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DA5A" w14:textId="77777777" w:rsidR="002E21F2" w:rsidRDefault="00000000">
      <w:pPr>
        <w:rPr>
          <w:rFonts w:ascii="Arial" w:hAnsi="Arial" w:cs="Arial"/>
          <w:sz w:val="20"/>
          <w:szCs w:val="20"/>
          <w:lang w:val="en-US"/>
        </w:rPr>
      </w:pPr>
      <w:r>
        <w:rPr>
          <w:rFonts w:ascii="Arial" w:eastAsia="Times New Roman" w:hAnsi="Arial" w:cs="Arial"/>
          <w:b/>
          <w:bCs/>
          <w:color w:val="000000"/>
          <w:sz w:val="44"/>
          <w:szCs w:val="44"/>
          <w:lang w:val="en-US"/>
        </w:rPr>
        <w:t>PPE RISK ASSESSMENT</w:t>
      </w:r>
      <w:r>
        <w:rPr>
          <w:rFonts w:ascii="Arial" w:eastAsia="Times New Roman" w:hAnsi="Arial" w:cs="Arial"/>
          <w:b/>
          <w:bCs/>
          <w:color w:val="000000"/>
          <w:sz w:val="44"/>
          <w:szCs w:val="44"/>
          <w:lang w:val="en-US"/>
        </w:rPr>
        <w:br/>
      </w:r>
      <w:r>
        <w:rPr>
          <w:rFonts w:ascii="Arial" w:hAnsi="Arial" w:cs="Arial"/>
          <w:sz w:val="20"/>
          <w:szCs w:val="20"/>
          <w:lang w:val="en-US"/>
        </w:rPr>
        <w:t>Hereby,</w:t>
      </w:r>
    </w:p>
    <w:p w14:paraId="09569F8A" w14:textId="77777777" w:rsidR="002E21F2" w:rsidRDefault="00000000">
      <w:r>
        <w:t>Name of manufacturer:</w:t>
      </w:r>
      <w:r>
        <w:tab/>
      </w:r>
      <w:r>
        <w:rPr>
          <w:rFonts w:hint="eastAsia"/>
        </w:rPr>
        <w:t>Mad Hatter Ware</w:t>
      </w:r>
      <w:r>
        <w:t> </w:t>
      </w:r>
      <w:r>
        <w:br/>
        <w:t>Address:</w:t>
      </w:r>
      <w:r>
        <w:tab/>
      </w:r>
      <w:r>
        <w:tab/>
      </w:r>
      <w:r>
        <w:rPr>
          <w:rFonts w:hint="eastAsia"/>
        </w:rPr>
        <w:t>14/F Winfull Commercial Building 172-76 Wing Lok St. Sheung Wan</w:t>
      </w:r>
      <w:r>
        <w:br/>
        <w:t>City:</w:t>
      </w:r>
      <w:r>
        <w:tab/>
      </w:r>
      <w:r>
        <w:tab/>
      </w:r>
      <w:r>
        <w:tab/>
        <w:t>Hong Kong</w:t>
      </w:r>
    </w:p>
    <w:p w14:paraId="5B3339BD" w14:textId="77777777" w:rsidR="002E21F2" w:rsidRDefault="00000000">
      <w:r>
        <w:t>Country</w:t>
      </w:r>
      <w:r>
        <w:tab/>
      </w:r>
      <w:r>
        <w:tab/>
      </w:r>
      <w:r>
        <w:tab/>
        <w:t>China</w:t>
      </w:r>
    </w:p>
    <w:p w14:paraId="573AE1DF" w14:textId="77777777" w:rsidR="002E21F2" w:rsidRDefault="00000000">
      <w:r>
        <w:br/>
        <w:t>Declares that this product (helmet):</w:t>
      </w:r>
      <w:r>
        <w:br/>
      </w:r>
      <w:r>
        <w:br/>
        <w:t>Product description:</w:t>
      </w:r>
      <w:r>
        <w:tab/>
      </w:r>
      <w:r>
        <w:rPr>
          <w:rFonts w:hint="eastAsia"/>
        </w:rPr>
        <w:t>Helmets for alpine skiers and snowboarders</w:t>
      </w:r>
      <w:r>
        <w:rPr>
          <w:rFonts w:hint="eastAsia"/>
        </w:rPr>
        <w:t> </w:t>
      </w:r>
      <w:r>
        <w:br/>
        <w:t>Trademark:</w:t>
      </w:r>
      <w:r>
        <w:tab/>
      </w:r>
      <w:r>
        <w:tab/>
      </w:r>
      <w:r>
        <w:br/>
        <w:t>Type:</w:t>
      </w:r>
      <w:r>
        <w:tab/>
      </w:r>
      <w:r>
        <w:tab/>
      </w:r>
      <w:r>
        <w:tab/>
      </w:r>
      <w:bookmarkStart w:id="0" w:name="OLE_LINK3"/>
      <w:r>
        <w:rPr>
          <w:rFonts w:hint="eastAsia"/>
        </w:rPr>
        <w:t xml:space="preserve">S-298     </w:t>
      </w:r>
      <w:bookmarkStart w:id="1" w:name="OLE_LINK5"/>
      <w:r>
        <w:rPr>
          <w:rFonts w:hint="eastAsia"/>
        </w:rPr>
        <w:t xml:space="preserve"> </w:t>
      </w:r>
      <w:bookmarkStart w:id="2" w:name="OLE_LINK6"/>
      <w:r>
        <w:rPr>
          <w:rFonts w:hint="eastAsia"/>
        </w:rPr>
        <w:t>M: 56-59CM</w:t>
      </w:r>
      <w:bookmarkEnd w:id="0"/>
      <w:r>
        <w:rPr>
          <w:rFonts w:hint="eastAsia"/>
        </w:rPr>
        <w:t xml:space="preserve"> ;  </w:t>
      </w:r>
      <w:bookmarkStart w:id="3" w:name="OLE_LINK1"/>
      <w:r>
        <w:rPr>
          <w:rFonts w:hint="eastAsia"/>
        </w:rPr>
        <w:t>L: 60-63CM ;</w:t>
      </w:r>
      <w:bookmarkEnd w:id="1"/>
      <w:r>
        <w:rPr>
          <w:rFonts w:hint="eastAsia"/>
        </w:rPr>
        <w:t xml:space="preserve"> </w:t>
      </w:r>
      <w:bookmarkEnd w:id="2"/>
      <w:bookmarkEnd w:id="3"/>
    </w:p>
    <w:p w14:paraId="08F81C87" w14:textId="77777777" w:rsidR="002E21F2" w:rsidRDefault="00000000">
      <w:pPr>
        <w:rPr>
          <w:rFonts w:ascii="Arial" w:hAnsi="Arial" w:cs="Arial"/>
          <w:sz w:val="20"/>
          <w:szCs w:val="20"/>
          <w:lang w:val="en-US"/>
        </w:rPr>
      </w:pPr>
      <w:r>
        <w:rPr>
          <w:rFonts w:ascii="Arial" w:hAnsi="Arial" w:cs="Arial"/>
          <w:sz w:val="20"/>
          <w:szCs w:val="20"/>
          <w:lang w:val="en-US"/>
        </w:rPr>
        <w:t>Is compliant with the following:</w:t>
      </w:r>
      <w:r>
        <w:rPr>
          <w:b/>
          <w:bCs/>
          <w:lang w:val="en-US"/>
        </w:rPr>
        <w:br/>
        <w:t>(Requirements covered by the harmonized standard(s) are crossed out)</w:t>
      </w:r>
    </w:p>
    <w:tbl>
      <w:tblPr>
        <w:tblStyle w:val="a9"/>
        <w:tblW w:w="14940" w:type="dxa"/>
        <w:tblInd w:w="-5" w:type="dxa"/>
        <w:tblLayout w:type="fixed"/>
        <w:tblLook w:val="04A0" w:firstRow="1" w:lastRow="0" w:firstColumn="1" w:lastColumn="0" w:noHBand="0" w:noVBand="1"/>
      </w:tblPr>
      <w:tblGrid>
        <w:gridCol w:w="3060"/>
        <w:gridCol w:w="990"/>
        <w:gridCol w:w="900"/>
        <w:gridCol w:w="900"/>
        <w:gridCol w:w="990"/>
        <w:gridCol w:w="990"/>
        <w:gridCol w:w="1080"/>
        <w:gridCol w:w="540"/>
        <w:gridCol w:w="540"/>
        <w:gridCol w:w="540"/>
        <w:gridCol w:w="4410"/>
      </w:tblGrid>
      <w:tr w:rsidR="002E21F2" w14:paraId="1EF7413C" w14:textId="77777777">
        <w:trPr>
          <w:trHeight w:val="623"/>
        </w:trPr>
        <w:tc>
          <w:tcPr>
            <w:tcW w:w="3060" w:type="dxa"/>
            <w:vMerge w:val="restart"/>
            <w:vAlign w:val="center"/>
          </w:tcPr>
          <w:p w14:paraId="316B2BD4" w14:textId="77777777" w:rsidR="002E21F2" w:rsidRDefault="00000000">
            <w:pPr>
              <w:spacing w:after="0" w:line="240" w:lineRule="auto"/>
              <w:jc w:val="center"/>
              <w:rPr>
                <w:rFonts w:ascii="Arial" w:eastAsiaTheme="minorHAnsi" w:hAnsi="Arial" w:cs="Arial"/>
                <w:b/>
                <w:bCs/>
                <w:szCs w:val="12"/>
                <w:lang w:val="en-US" w:eastAsia="en-US"/>
              </w:rPr>
            </w:pPr>
            <w:r>
              <w:rPr>
                <w:rFonts w:ascii="Arial" w:eastAsiaTheme="minorHAnsi" w:hAnsi="Arial" w:cs="Arial"/>
                <w:b/>
                <w:bCs/>
                <w:szCs w:val="12"/>
                <w:lang w:val="en-US" w:eastAsia="en-US"/>
              </w:rPr>
              <w:br/>
              <w:t>Essential health and safety requirements</w:t>
            </w:r>
          </w:p>
          <w:p w14:paraId="777D341C" w14:textId="77777777" w:rsidR="002E21F2" w:rsidRDefault="00000000">
            <w:pPr>
              <w:spacing w:after="0" w:line="240" w:lineRule="auto"/>
              <w:jc w:val="center"/>
              <w:rPr>
                <w:rFonts w:ascii="Arial" w:eastAsiaTheme="minorHAnsi" w:hAnsi="Arial" w:cs="Arial"/>
                <w:b/>
                <w:bCs/>
                <w:sz w:val="12"/>
                <w:szCs w:val="12"/>
                <w:lang w:val="en-US" w:eastAsia="en-US"/>
              </w:rPr>
            </w:pPr>
            <w:r>
              <w:rPr>
                <w:rFonts w:ascii="Arial" w:eastAsiaTheme="minorHAnsi" w:hAnsi="Arial" w:cs="Arial"/>
                <w:b/>
                <w:bCs/>
                <w:sz w:val="12"/>
                <w:szCs w:val="12"/>
                <w:lang w:val="en-US" w:eastAsia="en-US"/>
              </w:rPr>
              <w:t>(Annex II)</w:t>
            </w:r>
          </w:p>
        </w:tc>
        <w:tc>
          <w:tcPr>
            <w:tcW w:w="990" w:type="dxa"/>
            <w:vMerge w:val="restart"/>
            <w:vAlign w:val="center"/>
          </w:tcPr>
          <w:p w14:paraId="19451D0C" w14:textId="77777777" w:rsidR="002E21F2" w:rsidRDefault="00000000">
            <w:pPr>
              <w:spacing w:after="0" w:line="240" w:lineRule="auto"/>
              <w:jc w:val="center"/>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EN1077</w:t>
            </w:r>
            <w:r>
              <w:rPr>
                <w:rFonts w:ascii="Arial" w:eastAsiaTheme="minorHAnsi" w:hAnsi="Arial" w:cs="Arial"/>
                <w:b/>
                <w:bCs/>
                <w:sz w:val="16"/>
                <w:szCs w:val="16"/>
                <w:lang w:val="en-US" w:eastAsia="en-US"/>
              </w:rPr>
              <w:br/>
              <w:t>Helmet for alpine skiers and snow-boarders</w:t>
            </w:r>
          </w:p>
        </w:tc>
        <w:tc>
          <w:tcPr>
            <w:tcW w:w="900" w:type="dxa"/>
            <w:vMerge w:val="restart"/>
            <w:vAlign w:val="center"/>
          </w:tcPr>
          <w:p w14:paraId="0B78070A" w14:textId="77777777" w:rsidR="002E21F2" w:rsidRDefault="00000000">
            <w:pPr>
              <w:spacing w:after="0" w:line="240" w:lineRule="auto"/>
              <w:jc w:val="center"/>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EN1078</w:t>
            </w:r>
            <w:r>
              <w:rPr>
                <w:rFonts w:ascii="Arial" w:eastAsiaTheme="minorHAnsi" w:hAnsi="Arial" w:cs="Arial"/>
                <w:b/>
                <w:bCs/>
                <w:sz w:val="16"/>
                <w:szCs w:val="16"/>
                <w:lang w:val="en-US" w:eastAsia="en-US"/>
              </w:rPr>
              <w:br/>
              <w:t>Helmet for pedal- cyclists and for users of skate-boards and roller skates</w:t>
            </w:r>
          </w:p>
        </w:tc>
        <w:tc>
          <w:tcPr>
            <w:tcW w:w="900" w:type="dxa"/>
            <w:vMerge w:val="restart"/>
            <w:vAlign w:val="center"/>
          </w:tcPr>
          <w:p w14:paraId="16B2CE85" w14:textId="77777777" w:rsidR="002E21F2" w:rsidRDefault="00000000">
            <w:pPr>
              <w:spacing w:after="0" w:line="240" w:lineRule="auto"/>
              <w:jc w:val="center"/>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EN1080</w:t>
            </w:r>
            <w:r>
              <w:rPr>
                <w:rFonts w:ascii="Arial" w:eastAsiaTheme="minorHAnsi" w:hAnsi="Arial" w:cs="Arial"/>
                <w:b/>
                <w:bCs/>
                <w:sz w:val="16"/>
                <w:szCs w:val="16"/>
                <w:lang w:val="en-US" w:eastAsia="en-US"/>
              </w:rPr>
              <w:br/>
              <w:t>Helmet for impact protection helmets for young children</w:t>
            </w:r>
          </w:p>
        </w:tc>
        <w:tc>
          <w:tcPr>
            <w:tcW w:w="990" w:type="dxa"/>
            <w:vMerge w:val="restart"/>
            <w:vAlign w:val="center"/>
          </w:tcPr>
          <w:p w14:paraId="64A98D85" w14:textId="77777777" w:rsidR="002E21F2" w:rsidRDefault="00000000">
            <w:pPr>
              <w:spacing w:after="0" w:line="240" w:lineRule="auto"/>
              <w:jc w:val="center"/>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EN1385</w:t>
            </w:r>
            <w:r>
              <w:rPr>
                <w:rFonts w:ascii="Arial" w:eastAsiaTheme="minorHAnsi" w:hAnsi="Arial" w:cs="Arial"/>
                <w:b/>
                <w:bCs/>
                <w:sz w:val="16"/>
                <w:szCs w:val="16"/>
                <w:lang w:val="en-US" w:eastAsia="en-US"/>
              </w:rPr>
              <w:br/>
              <w:t>Helmet for canoeing or white water sport (class 1-4)</w:t>
            </w:r>
          </w:p>
        </w:tc>
        <w:tc>
          <w:tcPr>
            <w:tcW w:w="990" w:type="dxa"/>
            <w:vMerge w:val="restart"/>
            <w:vAlign w:val="center"/>
          </w:tcPr>
          <w:p w14:paraId="57A712EA" w14:textId="77777777" w:rsidR="002E21F2" w:rsidRDefault="00000000">
            <w:pPr>
              <w:spacing w:before="240" w:after="0" w:line="240" w:lineRule="auto"/>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EN1384</w:t>
            </w:r>
            <w:r>
              <w:rPr>
                <w:rFonts w:ascii="Arial" w:eastAsiaTheme="minorHAnsi" w:hAnsi="Arial" w:cs="Arial"/>
                <w:b/>
                <w:bCs/>
                <w:sz w:val="16"/>
                <w:szCs w:val="16"/>
                <w:lang w:val="en-US" w:eastAsia="en-US"/>
              </w:rPr>
              <w:br/>
              <w:t xml:space="preserve">Helmet for </w:t>
            </w:r>
            <w:r>
              <w:rPr>
                <w:rFonts w:ascii="Arial" w:eastAsiaTheme="minorHAnsi" w:hAnsi="Arial" w:cs="Arial"/>
                <w:b/>
                <w:bCs/>
                <w:sz w:val="16"/>
                <w:szCs w:val="16"/>
                <w:lang w:val="en-US" w:eastAsia="en-US"/>
              </w:rPr>
              <w:br/>
              <w:t>eques-trian activities</w:t>
            </w:r>
            <w:r>
              <w:rPr>
                <w:rFonts w:ascii="Arial" w:eastAsiaTheme="minorHAnsi" w:hAnsi="Arial" w:cs="Arial"/>
                <w:b/>
                <w:bCs/>
                <w:sz w:val="16"/>
                <w:szCs w:val="16"/>
                <w:lang w:val="en-US" w:eastAsia="en-US"/>
              </w:rPr>
              <w:br/>
            </w:r>
          </w:p>
        </w:tc>
        <w:tc>
          <w:tcPr>
            <w:tcW w:w="1080" w:type="dxa"/>
            <w:vMerge w:val="restart"/>
          </w:tcPr>
          <w:p w14:paraId="3F8D6E8E" w14:textId="77777777" w:rsidR="002E21F2" w:rsidRDefault="002E21F2">
            <w:pPr>
              <w:spacing w:before="240" w:after="0" w:line="240" w:lineRule="auto"/>
              <w:rPr>
                <w:rFonts w:ascii="Arial" w:eastAsiaTheme="minorHAnsi" w:hAnsi="Arial" w:cs="Arial"/>
                <w:b/>
                <w:bCs/>
                <w:sz w:val="16"/>
                <w:szCs w:val="16"/>
                <w:lang w:val="en-US" w:eastAsia="en-US"/>
              </w:rPr>
            </w:pPr>
          </w:p>
          <w:p w14:paraId="2FD7055E" w14:textId="77777777" w:rsidR="002E21F2" w:rsidRDefault="00000000">
            <w:pPr>
              <w:spacing w:before="240" w:after="0" w:line="240" w:lineRule="auto"/>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EN12492</w:t>
            </w:r>
            <w:r>
              <w:rPr>
                <w:rFonts w:ascii="Arial" w:eastAsiaTheme="minorHAnsi" w:hAnsi="Arial" w:cs="Arial"/>
                <w:b/>
                <w:bCs/>
                <w:sz w:val="16"/>
                <w:szCs w:val="16"/>
                <w:lang w:val="en-US" w:eastAsia="en-US"/>
              </w:rPr>
              <w:br/>
              <w:t>Helmet for mountain- eers</w:t>
            </w:r>
          </w:p>
        </w:tc>
        <w:tc>
          <w:tcPr>
            <w:tcW w:w="1620" w:type="dxa"/>
            <w:gridSpan w:val="3"/>
            <w:vAlign w:val="center"/>
          </w:tcPr>
          <w:p w14:paraId="66F5C16F" w14:textId="77777777" w:rsidR="002E21F2" w:rsidRDefault="00000000">
            <w:pPr>
              <w:spacing w:after="0" w:line="240" w:lineRule="auto"/>
              <w:jc w:val="center"/>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Risk Level</w:t>
            </w:r>
          </w:p>
          <w:p w14:paraId="7D0ABACD" w14:textId="77777777" w:rsidR="002E21F2" w:rsidRDefault="002E21F2">
            <w:pPr>
              <w:spacing w:after="0" w:line="240" w:lineRule="auto"/>
              <w:jc w:val="center"/>
              <w:rPr>
                <w:rFonts w:ascii="Arial" w:eastAsiaTheme="minorHAnsi" w:hAnsi="Arial" w:cs="Arial"/>
                <w:b/>
                <w:bCs/>
                <w:sz w:val="16"/>
                <w:szCs w:val="16"/>
                <w:lang w:val="en-US" w:eastAsia="en-US"/>
              </w:rPr>
            </w:pPr>
          </w:p>
        </w:tc>
        <w:tc>
          <w:tcPr>
            <w:tcW w:w="4410" w:type="dxa"/>
            <w:vMerge w:val="restart"/>
            <w:shd w:val="clear" w:color="auto" w:fill="auto"/>
          </w:tcPr>
          <w:p w14:paraId="1FAD57DD" w14:textId="77777777" w:rsidR="002E21F2" w:rsidRDefault="002E21F2">
            <w:pPr>
              <w:spacing w:after="0" w:line="240" w:lineRule="auto"/>
              <w:jc w:val="center"/>
              <w:rPr>
                <w:rFonts w:ascii="Arial" w:eastAsiaTheme="minorHAnsi" w:hAnsi="Arial" w:cs="Arial"/>
                <w:b/>
                <w:bCs/>
                <w:sz w:val="16"/>
                <w:szCs w:val="16"/>
                <w:lang w:val="en-US" w:eastAsia="en-US"/>
              </w:rPr>
            </w:pPr>
          </w:p>
          <w:p w14:paraId="581089D5" w14:textId="77777777" w:rsidR="002E21F2" w:rsidRDefault="00000000">
            <w:pPr>
              <w:pStyle w:val="ab"/>
              <w:numPr>
                <w:ilvl w:val="0"/>
                <w:numId w:val="1"/>
              </w:numPr>
              <w:spacing w:after="0" w:line="240" w:lineRule="auto"/>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Justification/explanation</w:t>
            </w:r>
          </w:p>
          <w:p w14:paraId="0D849456" w14:textId="77777777" w:rsidR="002E21F2" w:rsidRDefault="00000000">
            <w:pPr>
              <w:pStyle w:val="ab"/>
              <w:spacing w:after="0" w:line="240" w:lineRule="auto"/>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risk level (mandatory for all risk levels)</w:t>
            </w:r>
          </w:p>
          <w:p w14:paraId="323B668F" w14:textId="77777777" w:rsidR="002E21F2" w:rsidRDefault="002E21F2">
            <w:pPr>
              <w:spacing w:after="0" w:line="240" w:lineRule="auto"/>
              <w:jc w:val="center"/>
              <w:rPr>
                <w:rFonts w:ascii="Arial" w:eastAsiaTheme="minorHAnsi" w:hAnsi="Arial" w:cs="Arial"/>
                <w:b/>
                <w:bCs/>
                <w:sz w:val="16"/>
                <w:szCs w:val="16"/>
                <w:lang w:val="en-US" w:eastAsia="en-US"/>
              </w:rPr>
            </w:pPr>
          </w:p>
          <w:p w14:paraId="2BDA4215" w14:textId="77777777" w:rsidR="002E21F2" w:rsidRDefault="00000000">
            <w:pPr>
              <w:spacing w:after="0" w:line="240" w:lineRule="auto"/>
              <w:jc w:val="center"/>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w:t>
            </w:r>
          </w:p>
          <w:p w14:paraId="6F25FA11" w14:textId="77777777" w:rsidR="002E21F2" w:rsidRDefault="00000000">
            <w:pPr>
              <w:pStyle w:val="ab"/>
              <w:numPr>
                <w:ilvl w:val="0"/>
                <w:numId w:val="1"/>
              </w:numPr>
              <w:spacing w:after="0" w:line="240" w:lineRule="auto"/>
              <w:rPr>
                <w:rFonts w:eastAsiaTheme="minorHAnsi"/>
                <w:lang w:val="en-GB" w:eastAsia="en-US"/>
              </w:rPr>
            </w:pPr>
            <w:r>
              <w:rPr>
                <w:rFonts w:ascii="Arial" w:eastAsiaTheme="minorHAnsi" w:hAnsi="Arial" w:cs="Arial"/>
                <w:b/>
                <w:bCs/>
                <w:sz w:val="16"/>
                <w:szCs w:val="16"/>
                <w:lang w:val="en-US" w:eastAsia="en-US"/>
              </w:rPr>
              <w:t>Risk Control Measures</w:t>
            </w:r>
            <w:r>
              <w:rPr>
                <w:rFonts w:ascii="Arial" w:eastAsiaTheme="minorHAnsi" w:hAnsi="Arial" w:cs="Arial"/>
                <w:b/>
                <w:bCs/>
                <w:sz w:val="16"/>
                <w:szCs w:val="16"/>
                <w:lang w:val="en-US" w:eastAsia="en-US"/>
              </w:rPr>
              <w:br/>
              <w:t>(Mandatory for Medium and High risk level)</w:t>
            </w:r>
          </w:p>
        </w:tc>
      </w:tr>
      <w:tr w:rsidR="002E21F2" w14:paraId="5C63DC7B" w14:textId="77777777">
        <w:trPr>
          <w:cantSplit/>
          <w:trHeight w:val="1211"/>
        </w:trPr>
        <w:tc>
          <w:tcPr>
            <w:tcW w:w="3060" w:type="dxa"/>
            <w:vMerge/>
            <w:vAlign w:val="center"/>
          </w:tcPr>
          <w:p w14:paraId="0E8E535F" w14:textId="77777777" w:rsidR="002E21F2" w:rsidRDefault="002E21F2">
            <w:pPr>
              <w:spacing w:after="0" w:line="240" w:lineRule="auto"/>
              <w:jc w:val="center"/>
              <w:rPr>
                <w:rFonts w:ascii="Arial" w:eastAsiaTheme="minorHAnsi" w:hAnsi="Arial" w:cs="Arial"/>
                <w:b/>
                <w:bCs/>
                <w:szCs w:val="12"/>
                <w:lang w:val="en-GB" w:eastAsia="en-US"/>
              </w:rPr>
            </w:pPr>
          </w:p>
        </w:tc>
        <w:tc>
          <w:tcPr>
            <w:tcW w:w="990" w:type="dxa"/>
            <w:vMerge/>
            <w:vAlign w:val="center"/>
          </w:tcPr>
          <w:p w14:paraId="05211C50" w14:textId="77777777" w:rsidR="002E21F2" w:rsidRDefault="002E21F2">
            <w:pPr>
              <w:spacing w:after="0" w:line="240" w:lineRule="auto"/>
              <w:jc w:val="center"/>
              <w:rPr>
                <w:rFonts w:ascii="Arial" w:eastAsiaTheme="minorHAnsi" w:hAnsi="Arial" w:cs="Arial"/>
                <w:b/>
                <w:bCs/>
                <w:sz w:val="12"/>
                <w:szCs w:val="12"/>
                <w:lang w:val="en-US" w:eastAsia="en-US"/>
              </w:rPr>
            </w:pPr>
          </w:p>
        </w:tc>
        <w:tc>
          <w:tcPr>
            <w:tcW w:w="900" w:type="dxa"/>
            <w:vMerge/>
            <w:vAlign w:val="center"/>
          </w:tcPr>
          <w:p w14:paraId="6247D066" w14:textId="77777777" w:rsidR="002E21F2" w:rsidRDefault="002E21F2">
            <w:pPr>
              <w:spacing w:after="0" w:line="240" w:lineRule="auto"/>
              <w:jc w:val="center"/>
              <w:rPr>
                <w:rFonts w:ascii="Arial" w:eastAsiaTheme="minorHAnsi" w:hAnsi="Arial" w:cs="Arial"/>
                <w:b/>
                <w:bCs/>
                <w:sz w:val="12"/>
                <w:szCs w:val="12"/>
                <w:lang w:val="en-US" w:eastAsia="en-US"/>
              </w:rPr>
            </w:pPr>
          </w:p>
        </w:tc>
        <w:tc>
          <w:tcPr>
            <w:tcW w:w="900" w:type="dxa"/>
            <w:vMerge/>
            <w:vAlign w:val="center"/>
          </w:tcPr>
          <w:p w14:paraId="7812C0C1" w14:textId="77777777" w:rsidR="002E21F2" w:rsidRDefault="002E21F2">
            <w:pPr>
              <w:spacing w:after="0" w:line="240" w:lineRule="auto"/>
              <w:jc w:val="center"/>
              <w:rPr>
                <w:rFonts w:ascii="Arial" w:eastAsiaTheme="minorHAnsi" w:hAnsi="Arial" w:cs="Arial"/>
                <w:b/>
                <w:bCs/>
                <w:sz w:val="12"/>
                <w:szCs w:val="12"/>
                <w:lang w:val="en-US" w:eastAsia="en-US"/>
              </w:rPr>
            </w:pPr>
          </w:p>
        </w:tc>
        <w:tc>
          <w:tcPr>
            <w:tcW w:w="990" w:type="dxa"/>
            <w:vMerge/>
            <w:vAlign w:val="center"/>
          </w:tcPr>
          <w:p w14:paraId="027994F1" w14:textId="77777777" w:rsidR="002E21F2" w:rsidRDefault="002E21F2">
            <w:pPr>
              <w:spacing w:after="0" w:line="240" w:lineRule="auto"/>
              <w:jc w:val="center"/>
              <w:rPr>
                <w:rFonts w:ascii="Arial" w:eastAsiaTheme="minorHAnsi" w:hAnsi="Arial" w:cs="Arial"/>
                <w:b/>
                <w:bCs/>
                <w:sz w:val="12"/>
                <w:szCs w:val="12"/>
                <w:lang w:val="en-US" w:eastAsia="en-US"/>
              </w:rPr>
            </w:pPr>
          </w:p>
        </w:tc>
        <w:tc>
          <w:tcPr>
            <w:tcW w:w="990" w:type="dxa"/>
            <w:vMerge/>
            <w:tcBorders>
              <w:bottom w:val="single" w:sz="4" w:space="0" w:color="auto"/>
            </w:tcBorders>
            <w:shd w:val="clear" w:color="auto" w:fill="92D050"/>
            <w:textDirection w:val="btLr"/>
          </w:tcPr>
          <w:p w14:paraId="0D539987" w14:textId="77777777" w:rsidR="002E21F2" w:rsidRDefault="002E21F2">
            <w:pPr>
              <w:spacing w:after="0" w:line="240" w:lineRule="auto"/>
              <w:ind w:left="113" w:right="113"/>
              <w:jc w:val="center"/>
              <w:rPr>
                <w:rFonts w:ascii="Arial" w:eastAsiaTheme="minorHAnsi" w:hAnsi="Arial" w:cs="Arial"/>
                <w:b/>
                <w:bCs/>
                <w:sz w:val="12"/>
                <w:szCs w:val="12"/>
                <w:lang w:val="en-US" w:eastAsia="en-US"/>
              </w:rPr>
            </w:pPr>
          </w:p>
        </w:tc>
        <w:tc>
          <w:tcPr>
            <w:tcW w:w="1080" w:type="dxa"/>
            <w:vMerge/>
            <w:shd w:val="clear" w:color="auto" w:fill="92D050"/>
            <w:textDirection w:val="btLr"/>
          </w:tcPr>
          <w:p w14:paraId="5B357775" w14:textId="77777777" w:rsidR="002E21F2" w:rsidRDefault="002E21F2">
            <w:pPr>
              <w:spacing w:after="0" w:line="240" w:lineRule="auto"/>
              <w:ind w:left="113" w:right="113"/>
              <w:jc w:val="center"/>
              <w:rPr>
                <w:rFonts w:ascii="Arial" w:eastAsiaTheme="minorHAnsi" w:hAnsi="Arial" w:cs="Arial"/>
                <w:b/>
                <w:bCs/>
                <w:sz w:val="12"/>
                <w:szCs w:val="12"/>
                <w:lang w:val="en-US" w:eastAsia="en-US"/>
              </w:rPr>
            </w:pPr>
          </w:p>
        </w:tc>
        <w:tc>
          <w:tcPr>
            <w:tcW w:w="540" w:type="dxa"/>
            <w:shd w:val="clear" w:color="auto" w:fill="92D050"/>
            <w:textDirection w:val="btLr"/>
          </w:tcPr>
          <w:p w14:paraId="2D34A2CE" w14:textId="77777777" w:rsidR="002E21F2" w:rsidRDefault="00000000">
            <w:pPr>
              <w:spacing w:after="0" w:line="240" w:lineRule="auto"/>
              <w:ind w:left="113" w:right="113"/>
              <w:jc w:val="center"/>
              <w:rPr>
                <w:rFonts w:ascii="Arial" w:eastAsiaTheme="minorHAnsi" w:hAnsi="Arial" w:cs="Arial"/>
                <w:b/>
                <w:bCs/>
                <w:sz w:val="12"/>
                <w:szCs w:val="12"/>
                <w:lang w:val="en-US" w:eastAsia="en-US"/>
              </w:rPr>
            </w:pPr>
            <w:r>
              <w:rPr>
                <w:rFonts w:ascii="Arial" w:eastAsiaTheme="minorHAnsi" w:hAnsi="Arial" w:cs="Arial"/>
                <w:b/>
                <w:bCs/>
                <w:sz w:val="12"/>
                <w:szCs w:val="12"/>
                <w:lang w:val="en-US" w:eastAsia="en-US"/>
              </w:rPr>
              <w:t>Low</w:t>
            </w:r>
          </w:p>
        </w:tc>
        <w:tc>
          <w:tcPr>
            <w:tcW w:w="540" w:type="dxa"/>
            <w:shd w:val="clear" w:color="auto" w:fill="FFC000"/>
            <w:textDirection w:val="btLr"/>
          </w:tcPr>
          <w:p w14:paraId="57568530" w14:textId="77777777" w:rsidR="002E21F2" w:rsidRDefault="00000000">
            <w:pPr>
              <w:spacing w:after="0" w:line="240" w:lineRule="auto"/>
              <w:ind w:left="113" w:right="113"/>
              <w:jc w:val="center"/>
              <w:rPr>
                <w:rFonts w:ascii="Arial" w:eastAsiaTheme="minorHAnsi" w:hAnsi="Arial" w:cs="Arial"/>
                <w:b/>
                <w:bCs/>
                <w:sz w:val="12"/>
                <w:szCs w:val="12"/>
                <w:lang w:val="en-US" w:eastAsia="en-US"/>
              </w:rPr>
            </w:pPr>
            <w:r>
              <w:rPr>
                <w:rFonts w:ascii="Arial" w:eastAsiaTheme="minorHAnsi" w:hAnsi="Arial" w:cs="Arial"/>
                <w:b/>
                <w:bCs/>
                <w:sz w:val="12"/>
                <w:szCs w:val="12"/>
                <w:lang w:val="en-US" w:eastAsia="en-US"/>
              </w:rPr>
              <w:t>Medium</w:t>
            </w:r>
          </w:p>
        </w:tc>
        <w:tc>
          <w:tcPr>
            <w:tcW w:w="540" w:type="dxa"/>
            <w:shd w:val="clear" w:color="auto" w:fill="FF0000"/>
            <w:textDirection w:val="btLr"/>
          </w:tcPr>
          <w:p w14:paraId="2D405FCD" w14:textId="77777777" w:rsidR="002E21F2" w:rsidRDefault="00000000">
            <w:pPr>
              <w:spacing w:after="0" w:line="240" w:lineRule="auto"/>
              <w:ind w:left="113" w:right="113"/>
              <w:jc w:val="center"/>
              <w:rPr>
                <w:rFonts w:ascii="Arial" w:eastAsiaTheme="minorHAnsi" w:hAnsi="Arial" w:cs="Arial"/>
                <w:b/>
                <w:bCs/>
                <w:sz w:val="12"/>
                <w:szCs w:val="12"/>
                <w:lang w:val="en-US" w:eastAsia="en-US"/>
              </w:rPr>
            </w:pPr>
            <w:r>
              <w:rPr>
                <w:rFonts w:ascii="Arial" w:eastAsiaTheme="minorHAnsi" w:hAnsi="Arial" w:cs="Arial"/>
                <w:b/>
                <w:bCs/>
                <w:sz w:val="12"/>
                <w:szCs w:val="12"/>
                <w:lang w:val="en-US" w:eastAsia="en-US"/>
              </w:rPr>
              <w:t>High</w:t>
            </w:r>
          </w:p>
        </w:tc>
        <w:tc>
          <w:tcPr>
            <w:tcW w:w="4410" w:type="dxa"/>
            <w:vMerge/>
            <w:shd w:val="clear" w:color="auto" w:fill="auto"/>
          </w:tcPr>
          <w:p w14:paraId="19A7FB64" w14:textId="77777777" w:rsidR="002E21F2" w:rsidRDefault="002E21F2">
            <w:pPr>
              <w:spacing w:after="0" w:line="240" w:lineRule="auto"/>
              <w:jc w:val="center"/>
              <w:rPr>
                <w:rFonts w:eastAsiaTheme="minorHAnsi"/>
                <w:lang w:val="en-GB" w:eastAsia="en-US"/>
              </w:rPr>
            </w:pPr>
          </w:p>
        </w:tc>
      </w:tr>
      <w:tr w:rsidR="002E21F2" w14:paraId="3E8A46CA" w14:textId="77777777">
        <w:tc>
          <w:tcPr>
            <w:tcW w:w="3060" w:type="dxa"/>
          </w:tcPr>
          <w:p w14:paraId="7E0E3A83" w14:textId="77777777" w:rsidR="002E21F2" w:rsidRDefault="00000000">
            <w:pPr>
              <w:spacing w:after="0" w:line="240" w:lineRule="auto"/>
              <w:rPr>
                <w:rFonts w:ascii="Arial" w:eastAsiaTheme="minorHAnsi" w:hAnsi="Arial" w:cs="Arial"/>
                <w:b/>
                <w:sz w:val="16"/>
                <w:szCs w:val="16"/>
                <w:lang w:val="en-US" w:eastAsia="en-US"/>
              </w:rPr>
            </w:pPr>
            <w:r>
              <w:rPr>
                <w:rFonts w:ascii="Arial" w:eastAsiaTheme="minorHAnsi" w:hAnsi="Arial" w:cs="Arial"/>
                <w:b/>
                <w:sz w:val="16"/>
                <w:szCs w:val="16"/>
                <w:lang w:val="en-US" w:eastAsia="en-US"/>
              </w:rPr>
              <w:t>1.1.1 Ergonomics</w:t>
            </w:r>
          </w:p>
          <w:p w14:paraId="02E7C002"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16"/>
                <w:szCs w:val="16"/>
                <w:lang w:val="en-US" w:eastAsia="en-US"/>
              </w:rPr>
              <w:t>PPE must be so designed and manufactured that in the foreseeable conditions of use for which it is intended the user can perform the risk-related activity normally whilst enjoying appropriate protection of the highest possible level.</w:t>
            </w:r>
          </w:p>
        </w:tc>
        <w:tc>
          <w:tcPr>
            <w:tcW w:w="990" w:type="dxa"/>
            <w:vAlign w:val="center"/>
          </w:tcPr>
          <w:p w14:paraId="0FBDCF7E" w14:textId="77777777" w:rsidR="002E21F2" w:rsidRDefault="00000000">
            <w:pPr>
              <w:spacing w:after="0" w:line="240" w:lineRule="auto"/>
              <w:jc w:val="center"/>
              <w:rPr>
                <w:rFonts w:ascii="Arial" w:eastAsia="宋体" w:hAnsi="Arial"/>
                <w:b/>
                <w:sz w:val="18"/>
                <w:u w:val="dotted"/>
                <w:lang w:val="en-US" w:eastAsia="zh-CN"/>
              </w:rPr>
            </w:pPr>
            <w:r>
              <w:rPr>
                <w:rFonts w:eastAsiaTheme="minorHAnsi" w:hint="eastAsia"/>
              </w:rPr>
              <w:t>YES</w:t>
            </w:r>
          </w:p>
          <w:p w14:paraId="7FCDC22E" w14:textId="77777777" w:rsidR="002E21F2" w:rsidRDefault="002E21F2">
            <w:pPr>
              <w:spacing w:after="0" w:line="240" w:lineRule="auto"/>
              <w:jc w:val="center"/>
              <w:rPr>
                <w:rFonts w:ascii="Arial" w:eastAsiaTheme="minorHAnsi" w:hAnsi="Arial" w:cs="Arial"/>
                <w:sz w:val="16"/>
                <w:szCs w:val="16"/>
                <w:lang w:eastAsia="en-US"/>
              </w:rPr>
            </w:pPr>
          </w:p>
        </w:tc>
        <w:tc>
          <w:tcPr>
            <w:tcW w:w="900" w:type="dxa"/>
            <w:vAlign w:val="center"/>
          </w:tcPr>
          <w:p w14:paraId="139F5267" w14:textId="77777777" w:rsidR="002E21F2" w:rsidRDefault="002E21F2">
            <w:pPr>
              <w:spacing w:after="0" w:line="240" w:lineRule="auto"/>
              <w:jc w:val="center"/>
              <w:rPr>
                <w:rFonts w:ascii="Arial" w:eastAsiaTheme="minorHAnsi" w:hAnsi="Arial" w:cs="Arial"/>
                <w:sz w:val="16"/>
                <w:szCs w:val="16"/>
                <w:lang w:eastAsia="en-US"/>
              </w:rPr>
            </w:pPr>
          </w:p>
        </w:tc>
        <w:tc>
          <w:tcPr>
            <w:tcW w:w="900" w:type="dxa"/>
            <w:vAlign w:val="center"/>
          </w:tcPr>
          <w:p w14:paraId="6228FE46"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vAlign w:val="center"/>
          </w:tcPr>
          <w:p w14:paraId="59AFC0DC"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tcBorders>
              <w:tl2br w:val="single" w:sz="4" w:space="0" w:color="auto"/>
              <w:tr2bl w:val="single" w:sz="4" w:space="0" w:color="auto"/>
            </w:tcBorders>
            <w:vAlign w:val="center"/>
          </w:tcPr>
          <w:p w14:paraId="4686944F" w14:textId="77777777" w:rsidR="002E21F2" w:rsidRDefault="002E21F2">
            <w:pPr>
              <w:spacing w:after="0" w:line="240" w:lineRule="auto"/>
              <w:jc w:val="center"/>
              <w:rPr>
                <w:rFonts w:ascii="Arial" w:eastAsiaTheme="minorHAnsi" w:hAnsi="Arial" w:cs="Arial"/>
                <w:sz w:val="16"/>
                <w:szCs w:val="16"/>
                <w:lang w:val="en-US" w:eastAsia="en-US"/>
              </w:rPr>
            </w:pPr>
          </w:p>
        </w:tc>
        <w:tc>
          <w:tcPr>
            <w:tcW w:w="1080" w:type="dxa"/>
            <w:vAlign w:val="center"/>
          </w:tcPr>
          <w:p w14:paraId="33F4731E" w14:textId="77777777" w:rsidR="002E21F2" w:rsidRDefault="00000000">
            <w:pPr>
              <w:spacing w:after="0" w:line="240" w:lineRule="auto"/>
              <w:jc w:val="center"/>
              <w:rPr>
                <w:rFonts w:ascii="Arial" w:eastAsiaTheme="minorHAnsi" w:hAnsi="Arial"/>
                <w:b/>
                <w:sz w:val="18"/>
                <w:u w:val="dotted"/>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540" w:type="dxa"/>
            <w:vAlign w:val="center"/>
          </w:tcPr>
          <w:p w14:paraId="43F10643" w14:textId="77777777" w:rsidR="002E21F2" w:rsidRDefault="00000000">
            <w:pPr>
              <w:spacing w:after="0" w:line="240" w:lineRule="auto"/>
              <w:jc w:val="center"/>
              <w:rPr>
                <w:rFonts w:ascii="Arial" w:eastAsiaTheme="minorHAnsi" w:hAnsi="Arial"/>
                <w:b/>
                <w:sz w:val="16"/>
                <w:szCs w:val="16"/>
                <w:u w:val="dotted"/>
                <w:lang w:eastAsia="en-US"/>
              </w:rPr>
            </w:pPr>
            <w:r>
              <w:rPr>
                <w:rFonts w:eastAsiaTheme="minorHAnsi" w:hint="eastAsia"/>
                <w:lang w:eastAsia="en-US"/>
              </w:rPr>
              <w:t>√</w:t>
            </w: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108A134E"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1C135E72"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4410" w:type="dxa"/>
            <w:vAlign w:val="center"/>
          </w:tcPr>
          <w:p w14:paraId="2E1AFD5A" w14:textId="77777777" w:rsidR="002E21F2" w:rsidRDefault="00000000">
            <w:pPr>
              <w:spacing w:after="0" w:line="240" w:lineRule="auto"/>
              <w:rPr>
                <w:rFonts w:eastAsiaTheme="minorHAnsi"/>
                <w:lang w:eastAsia="en-US"/>
              </w:rPr>
            </w:pPr>
            <w:r>
              <w:rPr>
                <w:rFonts w:eastAsiaTheme="minorHAnsi"/>
                <w:lang w:eastAsia="en-US"/>
              </w:rPr>
              <w:t xml:space="preserve">1. </w:t>
            </w:r>
            <w:r>
              <w:rPr>
                <w:rFonts w:eastAsiaTheme="minorHAnsi" w:hint="eastAsia"/>
                <w:lang w:eastAsia="en-US"/>
              </w:rPr>
              <w:t>The actual usability of the PPE had been checked.The user is able to perform the sport without problems.</w:t>
            </w:r>
          </w:p>
          <w:p w14:paraId="5C76398A" w14:textId="77777777" w:rsidR="002E21F2" w:rsidRDefault="00000000">
            <w:pPr>
              <w:spacing w:after="0" w:line="240" w:lineRule="auto"/>
              <w:rPr>
                <w:rFonts w:eastAsiaTheme="minorHAnsi"/>
                <w:lang w:val="en-GB" w:eastAsia="en-US"/>
              </w:rPr>
            </w:pPr>
            <w:r>
              <w:rPr>
                <w:rFonts w:eastAsiaTheme="minorHAnsi"/>
                <w:lang w:eastAsia="en-US"/>
              </w:rPr>
              <w:t xml:space="preserve">2. </w:t>
            </w:r>
            <w:r>
              <w:rPr>
                <w:rFonts w:eastAsiaTheme="minorHAnsi" w:hint="eastAsia"/>
                <w:lang w:eastAsia="en-US"/>
              </w:rPr>
              <w:t>design control plan. The design stage of the PPE, ergonomic principles had been evaluated and improved. The current state of art had been considered for protection.</w:t>
            </w:r>
          </w:p>
        </w:tc>
      </w:tr>
      <w:tr w:rsidR="002E21F2" w14:paraId="0FA20BF3" w14:textId="77777777">
        <w:tc>
          <w:tcPr>
            <w:tcW w:w="3060" w:type="dxa"/>
          </w:tcPr>
          <w:p w14:paraId="59CA7D30" w14:textId="77777777" w:rsidR="002E21F2" w:rsidRDefault="00000000">
            <w:pPr>
              <w:spacing w:after="0" w:line="240" w:lineRule="auto"/>
              <w:rPr>
                <w:rFonts w:ascii="Arial" w:eastAsiaTheme="minorHAnsi" w:hAnsi="Arial" w:cs="Arial"/>
                <w:b/>
                <w:sz w:val="16"/>
                <w:szCs w:val="16"/>
                <w:lang w:val="en-US" w:eastAsia="en-US"/>
              </w:rPr>
            </w:pPr>
            <w:r>
              <w:rPr>
                <w:rFonts w:ascii="Arial" w:eastAsiaTheme="minorHAnsi" w:hAnsi="Arial" w:cs="Arial"/>
                <w:b/>
                <w:sz w:val="16"/>
                <w:szCs w:val="16"/>
                <w:lang w:val="en-US" w:eastAsia="en-US"/>
              </w:rPr>
              <w:lastRenderedPageBreak/>
              <w:t>1.1.2.1 Highest level of protection possible</w:t>
            </w:r>
          </w:p>
          <w:p w14:paraId="4831710E"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16"/>
                <w:szCs w:val="16"/>
                <w:lang w:val="en-US" w:eastAsia="en-US"/>
              </w:rPr>
              <w:t>The optimum level of protection to be taken into account in the design is that beyond which the constraints imposed by the wearing of the PPE would prevent its effective use during the period of exposure to the risk or normal performance of the activity.</w:t>
            </w:r>
          </w:p>
        </w:tc>
        <w:tc>
          <w:tcPr>
            <w:tcW w:w="990" w:type="dxa"/>
            <w:tcBorders>
              <w:bottom w:val="single" w:sz="4" w:space="0" w:color="auto"/>
            </w:tcBorders>
            <w:vAlign w:val="center"/>
          </w:tcPr>
          <w:p w14:paraId="2BCAFF07" w14:textId="77777777" w:rsidR="002E21F2" w:rsidRDefault="00000000">
            <w:pPr>
              <w:spacing w:after="0" w:line="240" w:lineRule="auto"/>
              <w:jc w:val="center"/>
              <w:rPr>
                <w:rFonts w:eastAsiaTheme="minorHAnsi"/>
                <w:lang w:eastAsia="en-US"/>
              </w:rPr>
            </w:pPr>
            <w:r>
              <w:rPr>
                <w:rFonts w:eastAsiaTheme="minorHAnsi"/>
              </w:rPr>
              <w:t>YES</w:t>
            </w:r>
          </w:p>
        </w:tc>
        <w:tc>
          <w:tcPr>
            <w:tcW w:w="900" w:type="dxa"/>
            <w:vAlign w:val="center"/>
          </w:tcPr>
          <w:p w14:paraId="25A67A53" w14:textId="77777777" w:rsidR="002E21F2" w:rsidRDefault="002E21F2">
            <w:pPr>
              <w:spacing w:after="0" w:line="240" w:lineRule="auto"/>
              <w:jc w:val="center"/>
              <w:rPr>
                <w:rFonts w:eastAsiaTheme="minorHAnsi"/>
                <w:lang w:eastAsia="en-US"/>
              </w:rPr>
            </w:pPr>
          </w:p>
        </w:tc>
        <w:tc>
          <w:tcPr>
            <w:tcW w:w="900" w:type="dxa"/>
            <w:vAlign w:val="center"/>
          </w:tcPr>
          <w:p w14:paraId="7EAF8044"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vAlign w:val="center"/>
          </w:tcPr>
          <w:p w14:paraId="2DD8A0CC"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vAlign w:val="center"/>
          </w:tcPr>
          <w:p w14:paraId="6A9D81C2"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1080" w:type="dxa"/>
            <w:vAlign w:val="center"/>
          </w:tcPr>
          <w:p w14:paraId="3787CC8A" w14:textId="77777777" w:rsidR="002E21F2" w:rsidRDefault="00000000">
            <w:pPr>
              <w:spacing w:after="0" w:line="240" w:lineRule="auto"/>
              <w:jc w:val="center"/>
              <w:rPr>
                <w:rFonts w:ascii="Arial" w:eastAsiaTheme="minorHAnsi" w:hAnsi="Arial"/>
                <w:b/>
                <w:sz w:val="18"/>
                <w:u w:val="dotted"/>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540" w:type="dxa"/>
            <w:vAlign w:val="center"/>
          </w:tcPr>
          <w:p w14:paraId="6FBE9489"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7D5533C4" w14:textId="77777777" w:rsidR="002E21F2" w:rsidRDefault="00000000">
            <w:pPr>
              <w:spacing w:after="0" w:line="240" w:lineRule="auto"/>
              <w:jc w:val="center"/>
              <w:rPr>
                <w:rFonts w:ascii="Arial" w:eastAsiaTheme="minorHAnsi" w:hAnsi="Arial"/>
                <w:b/>
                <w:sz w:val="16"/>
                <w:szCs w:val="16"/>
                <w:u w:val="dotted"/>
                <w:lang w:eastAsia="en-US"/>
              </w:rPr>
            </w:pPr>
            <w:r>
              <w:rPr>
                <w:rFonts w:eastAsiaTheme="minorHAnsi" w:hint="eastAsia"/>
                <w:lang w:eastAsia="en-US"/>
              </w:rPr>
              <w:t>√</w:t>
            </w: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48AFEAE7"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4410" w:type="dxa"/>
            <w:vAlign w:val="center"/>
          </w:tcPr>
          <w:p w14:paraId="1FD36DC5" w14:textId="77777777" w:rsidR="002E21F2" w:rsidRDefault="00000000">
            <w:pPr>
              <w:spacing w:after="0" w:line="240" w:lineRule="auto"/>
              <w:rPr>
                <w:rFonts w:eastAsiaTheme="minorHAnsi"/>
                <w:lang w:eastAsia="en-US"/>
              </w:rPr>
            </w:pPr>
            <w:r>
              <w:rPr>
                <w:rFonts w:eastAsiaTheme="minorHAnsi"/>
                <w:lang w:eastAsia="en-US"/>
              </w:rPr>
              <w:t xml:space="preserve">1. </w:t>
            </w:r>
            <w:r>
              <w:rPr>
                <w:rFonts w:eastAsiaTheme="minorHAnsi" w:hint="eastAsia"/>
                <w:lang w:eastAsia="en-US"/>
              </w:rPr>
              <w:t xml:space="preserve">Helmet is designed using the </w:t>
            </w:r>
            <w:r>
              <w:rPr>
                <w:rFonts w:eastAsiaTheme="minorHAnsi" w:hint="eastAsia"/>
              </w:rPr>
              <w:t>EN960</w:t>
            </w:r>
            <w:r>
              <w:rPr>
                <w:rFonts w:eastAsiaTheme="minorHAnsi" w:hint="eastAsia"/>
                <w:lang w:eastAsia="en-US"/>
              </w:rPr>
              <w:t xml:space="preserve"> headform and for the specific sport.</w:t>
            </w:r>
            <w:r>
              <w:rPr>
                <w:rFonts w:eastAsiaTheme="minorHAnsi"/>
                <w:lang w:eastAsia="en-US"/>
              </w:rPr>
              <w:t>  </w:t>
            </w:r>
          </w:p>
          <w:p w14:paraId="0D26EDD8" w14:textId="77777777" w:rsidR="002E21F2" w:rsidRDefault="00000000">
            <w:pPr>
              <w:spacing w:after="0" w:line="240" w:lineRule="auto"/>
              <w:rPr>
                <w:rFonts w:eastAsiaTheme="minorHAnsi"/>
                <w:lang w:eastAsia="en-US"/>
              </w:rPr>
            </w:pPr>
            <w:r>
              <w:rPr>
                <w:rFonts w:eastAsiaTheme="minorHAnsi"/>
                <w:lang w:eastAsia="en-US"/>
              </w:rPr>
              <w:tab/>
              <w:t xml:space="preserve">     </w:t>
            </w:r>
          </w:p>
          <w:p w14:paraId="297F31B1" w14:textId="77777777" w:rsidR="002E21F2" w:rsidRDefault="00000000">
            <w:pPr>
              <w:spacing w:after="0" w:line="240" w:lineRule="auto"/>
              <w:rPr>
                <w:rFonts w:eastAsiaTheme="minorHAnsi"/>
                <w:lang w:eastAsia="en-US"/>
              </w:rPr>
            </w:pPr>
            <w:r>
              <w:rPr>
                <w:rFonts w:eastAsiaTheme="minorHAnsi"/>
                <w:lang w:eastAsia="en-US"/>
              </w:rPr>
              <w:t xml:space="preserve">2. </w:t>
            </w:r>
            <w:r>
              <w:rPr>
                <w:rFonts w:eastAsiaTheme="minorHAnsi" w:hint="eastAsia"/>
                <w:lang w:eastAsia="en-US"/>
              </w:rPr>
              <w:t>User instructions describe proper helmet fitting and use. The helmet provides some protection even when not properly adjusted</w:t>
            </w:r>
          </w:p>
        </w:tc>
      </w:tr>
    </w:tbl>
    <w:p w14:paraId="56B1290A" w14:textId="77777777" w:rsidR="002E21F2" w:rsidRDefault="002E21F2"/>
    <w:tbl>
      <w:tblPr>
        <w:tblStyle w:val="a9"/>
        <w:tblW w:w="14969" w:type="dxa"/>
        <w:tblInd w:w="-34" w:type="dxa"/>
        <w:tblLook w:val="04A0" w:firstRow="1" w:lastRow="0" w:firstColumn="1" w:lastColumn="0" w:noHBand="0" w:noVBand="1"/>
      </w:tblPr>
      <w:tblGrid>
        <w:gridCol w:w="3089"/>
        <w:gridCol w:w="990"/>
        <w:gridCol w:w="900"/>
        <w:gridCol w:w="900"/>
        <w:gridCol w:w="990"/>
        <w:gridCol w:w="990"/>
        <w:gridCol w:w="1080"/>
        <w:gridCol w:w="540"/>
        <w:gridCol w:w="540"/>
        <w:gridCol w:w="540"/>
        <w:gridCol w:w="4410"/>
      </w:tblGrid>
      <w:tr w:rsidR="002E21F2" w14:paraId="59443AF5" w14:textId="77777777">
        <w:tc>
          <w:tcPr>
            <w:tcW w:w="3089" w:type="dxa"/>
          </w:tcPr>
          <w:p w14:paraId="65805493" w14:textId="77777777" w:rsidR="002E21F2" w:rsidRDefault="00000000">
            <w:pPr>
              <w:spacing w:after="0" w:line="240" w:lineRule="auto"/>
              <w:rPr>
                <w:rFonts w:ascii="Arial" w:eastAsiaTheme="minorHAnsi" w:hAnsi="Arial" w:cs="Arial"/>
                <w:b/>
                <w:sz w:val="16"/>
                <w:szCs w:val="16"/>
                <w:lang w:val="en-US" w:eastAsia="en-US"/>
              </w:rPr>
            </w:pPr>
            <w:bookmarkStart w:id="4" w:name="_Hlk21085661"/>
            <w:r>
              <w:rPr>
                <w:rFonts w:ascii="Arial" w:eastAsiaTheme="minorHAnsi" w:hAnsi="Arial" w:cs="Arial"/>
                <w:b/>
                <w:sz w:val="16"/>
                <w:szCs w:val="16"/>
                <w:lang w:val="en-US" w:eastAsia="en-US"/>
              </w:rPr>
              <w:t>1.1.2.2 Classes of protection appropriate to different levels of risk</w:t>
            </w:r>
          </w:p>
          <w:p w14:paraId="0739737B"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16"/>
                <w:szCs w:val="16"/>
                <w:lang w:val="en-US" w:eastAsia="en-US"/>
              </w:rPr>
              <w:t>Where differing foreseeable conditions of use are such that several levels of the same risk can be distinguished, appropriate classes of protection must be taken into account in the design of the PPE.</w:t>
            </w:r>
          </w:p>
        </w:tc>
        <w:tc>
          <w:tcPr>
            <w:tcW w:w="990" w:type="dxa"/>
            <w:tcBorders>
              <w:tl2br w:val="single" w:sz="4" w:space="0" w:color="auto"/>
              <w:tr2bl w:val="single" w:sz="4" w:space="0" w:color="auto"/>
            </w:tcBorders>
            <w:vAlign w:val="center"/>
          </w:tcPr>
          <w:p w14:paraId="420FF4A0" w14:textId="77777777" w:rsidR="002E21F2" w:rsidRDefault="002E21F2">
            <w:pPr>
              <w:spacing w:after="0" w:line="240" w:lineRule="auto"/>
              <w:jc w:val="center"/>
              <w:rPr>
                <w:rFonts w:ascii="Arial" w:eastAsiaTheme="minorHAnsi" w:hAnsi="Arial" w:cs="Arial"/>
                <w:sz w:val="16"/>
                <w:szCs w:val="16"/>
                <w:lang w:val="en-US" w:eastAsia="en-US"/>
              </w:rPr>
            </w:pPr>
          </w:p>
        </w:tc>
        <w:tc>
          <w:tcPr>
            <w:tcW w:w="900" w:type="dxa"/>
            <w:tcBorders>
              <w:bottom w:val="single" w:sz="4" w:space="0" w:color="auto"/>
            </w:tcBorders>
            <w:vAlign w:val="center"/>
          </w:tcPr>
          <w:p w14:paraId="792867C7" w14:textId="77777777" w:rsidR="002E21F2" w:rsidRDefault="002E21F2">
            <w:pPr>
              <w:spacing w:after="0" w:line="240" w:lineRule="auto"/>
              <w:jc w:val="center"/>
              <w:rPr>
                <w:rFonts w:eastAsiaTheme="minorHAnsi"/>
                <w:lang w:eastAsia="en-US"/>
              </w:rPr>
            </w:pPr>
          </w:p>
        </w:tc>
        <w:tc>
          <w:tcPr>
            <w:tcW w:w="900" w:type="dxa"/>
            <w:tcBorders>
              <w:bottom w:val="single" w:sz="4" w:space="0" w:color="auto"/>
            </w:tcBorders>
            <w:vAlign w:val="center"/>
          </w:tcPr>
          <w:p w14:paraId="1E222C57"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tcBorders>
              <w:bottom w:val="single" w:sz="4" w:space="0" w:color="auto"/>
            </w:tcBorders>
            <w:vAlign w:val="center"/>
          </w:tcPr>
          <w:p w14:paraId="200BC094"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tcBorders>
              <w:bottom w:val="single" w:sz="4" w:space="0" w:color="auto"/>
              <w:tl2br w:val="nil"/>
              <w:tr2bl w:val="nil"/>
            </w:tcBorders>
            <w:vAlign w:val="center"/>
          </w:tcPr>
          <w:p w14:paraId="7DE79F5D"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1080" w:type="dxa"/>
            <w:tcBorders>
              <w:bottom w:val="single" w:sz="4" w:space="0" w:color="auto"/>
            </w:tcBorders>
            <w:vAlign w:val="center"/>
          </w:tcPr>
          <w:p w14:paraId="39D9BC6E"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540" w:type="dxa"/>
            <w:tcBorders>
              <w:bottom w:val="single" w:sz="4" w:space="0" w:color="auto"/>
            </w:tcBorders>
            <w:vAlign w:val="center"/>
          </w:tcPr>
          <w:p w14:paraId="711E955C"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tcBorders>
              <w:bottom w:val="single" w:sz="4" w:space="0" w:color="auto"/>
            </w:tcBorders>
            <w:vAlign w:val="center"/>
          </w:tcPr>
          <w:p w14:paraId="3D54DC9D"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tcBorders>
              <w:bottom w:val="single" w:sz="4" w:space="0" w:color="auto"/>
            </w:tcBorders>
            <w:vAlign w:val="center"/>
          </w:tcPr>
          <w:p w14:paraId="7BA045FA"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4410" w:type="dxa"/>
            <w:tcBorders>
              <w:bottom w:val="single" w:sz="4" w:space="0" w:color="auto"/>
            </w:tcBorders>
            <w:vAlign w:val="center"/>
          </w:tcPr>
          <w:p w14:paraId="4EA98AF2" w14:textId="77777777" w:rsidR="002E21F2" w:rsidRDefault="002E21F2">
            <w:pPr>
              <w:spacing w:after="0" w:line="240" w:lineRule="auto"/>
              <w:rPr>
                <w:rFonts w:eastAsiaTheme="minorHAnsi"/>
                <w:lang w:eastAsia="en-US"/>
              </w:rPr>
            </w:pPr>
          </w:p>
        </w:tc>
      </w:tr>
      <w:tr w:rsidR="002E21F2" w14:paraId="2268D848" w14:textId="77777777">
        <w:tc>
          <w:tcPr>
            <w:tcW w:w="3089" w:type="dxa"/>
          </w:tcPr>
          <w:p w14:paraId="2996A910" w14:textId="77777777" w:rsidR="002E21F2" w:rsidRDefault="00000000">
            <w:pPr>
              <w:spacing w:after="0" w:line="240" w:lineRule="auto"/>
              <w:rPr>
                <w:rFonts w:ascii="Arial" w:eastAsiaTheme="minorHAnsi" w:hAnsi="Arial" w:cs="Arial"/>
                <w:b/>
                <w:sz w:val="16"/>
                <w:szCs w:val="16"/>
                <w:lang w:val="en-US" w:eastAsia="en-US"/>
              </w:rPr>
            </w:pPr>
            <w:r>
              <w:rPr>
                <w:rFonts w:ascii="Arial" w:eastAsiaTheme="minorHAnsi" w:hAnsi="Arial" w:cs="Arial"/>
                <w:b/>
                <w:sz w:val="16"/>
                <w:szCs w:val="16"/>
                <w:lang w:val="en-US" w:eastAsia="en-US"/>
              </w:rPr>
              <w:t>1.2.1 Absence of risks and other ‘inherent’ nuisance factors</w:t>
            </w:r>
          </w:p>
          <w:p w14:paraId="13E09F69"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16"/>
                <w:szCs w:val="16"/>
                <w:lang w:val="en-US" w:eastAsia="en-US"/>
              </w:rPr>
              <w:t>PPE must be so designed and manufactured as to preclude risks and other nuisance factors under foreseeable conditions of use.</w:t>
            </w:r>
          </w:p>
        </w:tc>
        <w:tc>
          <w:tcPr>
            <w:tcW w:w="990" w:type="dxa"/>
            <w:tcBorders>
              <w:tl2br w:val="single" w:sz="4" w:space="0" w:color="auto"/>
              <w:tr2bl w:val="single" w:sz="4" w:space="0" w:color="auto"/>
            </w:tcBorders>
            <w:vAlign w:val="center"/>
          </w:tcPr>
          <w:p w14:paraId="2B503565" w14:textId="77777777" w:rsidR="002E21F2" w:rsidRDefault="002E21F2">
            <w:pPr>
              <w:spacing w:after="0" w:line="240" w:lineRule="auto"/>
              <w:jc w:val="center"/>
              <w:rPr>
                <w:rFonts w:ascii="Arial" w:eastAsiaTheme="minorHAnsi" w:hAnsi="Arial" w:cs="Arial"/>
                <w:sz w:val="16"/>
                <w:szCs w:val="16"/>
                <w:lang w:val="en-US" w:eastAsia="en-US"/>
              </w:rPr>
            </w:pPr>
          </w:p>
        </w:tc>
        <w:tc>
          <w:tcPr>
            <w:tcW w:w="900" w:type="dxa"/>
            <w:tcBorders>
              <w:tl2br w:val="single" w:sz="4" w:space="0" w:color="auto"/>
              <w:tr2bl w:val="single" w:sz="4" w:space="0" w:color="auto"/>
            </w:tcBorders>
            <w:vAlign w:val="center"/>
          </w:tcPr>
          <w:p w14:paraId="3F1D2AA6" w14:textId="77777777" w:rsidR="002E21F2" w:rsidRDefault="002E21F2">
            <w:pPr>
              <w:spacing w:after="0" w:line="240" w:lineRule="auto"/>
              <w:jc w:val="center"/>
              <w:rPr>
                <w:rFonts w:ascii="Arial" w:eastAsiaTheme="minorHAnsi" w:hAnsi="Arial" w:cs="Arial"/>
                <w:sz w:val="16"/>
                <w:szCs w:val="16"/>
                <w:lang w:val="en-US" w:eastAsia="en-US"/>
              </w:rPr>
            </w:pPr>
          </w:p>
        </w:tc>
        <w:tc>
          <w:tcPr>
            <w:tcW w:w="900" w:type="dxa"/>
            <w:tcBorders>
              <w:bottom w:val="single" w:sz="4" w:space="0" w:color="auto"/>
              <w:tl2br w:val="single" w:sz="4" w:space="0" w:color="auto"/>
              <w:tr2bl w:val="single" w:sz="4" w:space="0" w:color="auto"/>
            </w:tcBorders>
            <w:vAlign w:val="center"/>
          </w:tcPr>
          <w:p w14:paraId="5CF9FCAB" w14:textId="77777777" w:rsidR="002E21F2" w:rsidRDefault="002E21F2">
            <w:pPr>
              <w:spacing w:after="0" w:line="240" w:lineRule="auto"/>
              <w:jc w:val="center"/>
              <w:rPr>
                <w:rFonts w:ascii="Arial" w:eastAsiaTheme="minorHAnsi" w:hAnsi="Arial" w:cs="Arial"/>
                <w:sz w:val="16"/>
                <w:szCs w:val="16"/>
                <w:lang w:val="en-US" w:eastAsia="en-US"/>
              </w:rPr>
            </w:pPr>
          </w:p>
        </w:tc>
        <w:tc>
          <w:tcPr>
            <w:tcW w:w="990" w:type="dxa"/>
            <w:tcBorders>
              <w:tl2br w:val="single" w:sz="4" w:space="0" w:color="auto"/>
              <w:tr2bl w:val="single" w:sz="4" w:space="0" w:color="auto"/>
            </w:tcBorders>
            <w:vAlign w:val="center"/>
          </w:tcPr>
          <w:p w14:paraId="7D5F0834" w14:textId="77777777" w:rsidR="002E21F2" w:rsidRDefault="002E21F2">
            <w:pPr>
              <w:spacing w:after="0" w:line="240" w:lineRule="auto"/>
              <w:jc w:val="center"/>
              <w:rPr>
                <w:rFonts w:ascii="Arial" w:eastAsiaTheme="minorHAnsi" w:hAnsi="Arial" w:cs="Arial"/>
                <w:sz w:val="16"/>
                <w:szCs w:val="16"/>
                <w:lang w:val="en-US" w:eastAsia="en-US"/>
              </w:rPr>
            </w:pPr>
          </w:p>
        </w:tc>
        <w:tc>
          <w:tcPr>
            <w:tcW w:w="990" w:type="dxa"/>
            <w:tcBorders>
              <w:bottom w:val="single" w:sz="4" w:space="0" w:color="auto"/>
              <w:tl2br w:val="single" w:sz="4" w:space="0" w:color="auto"/>
              <w:tr2bl w:val="single" w:sz="4" w:space="0" w:color="auto"/>
            </w:tcBorders>
            <w:vAlign w:val="center"/>
          </w:tcPr>
          <w:p w14:paraId="41CABC29" w14:textId="77777777" w:rsidR="002E21F2" w:rsidRDefault="002E21F2">
            <w:pPr>
              <w:spacing w:after="0" w:line="240" w:lineRule="auto"/>
              <w:jc w:val="center"/>
              <w:rPr>
                <w:rFonts w:ascii="Arial" w:eastAsiaTheme="minorHAnsi" w:hAnsi="Arial" w:cs="Arial"/>
                <w:sz w:val="16"/>
                <w:szCs w:val="16"/>
                <w:lang w:val="en-US" w:eastAsia="en-US"/>
              </w:rPr>
            </w:pPr>
          </w:p>
        </w:tc>
        <w:tc>
          <w:tcPr>
            <w:tcW w:w="1080" w:type="dxa"/>
            <w:tcBorders>
              <w:tl2br w:val="single" w:sz="4" w:space="0" w:color="auto"/>
              <w:tr2bl w:val="single" w:sz="4" w:space="0" w:color="auto"/>
            </w:tcBorders>
            <w:vAlign w:val="center"/>
          </w:tcPr>
          <w:p w14:paraId="19A141BF" w14:textId="77777777" w:rsidR="002E21F2" w:rsidRDefault="002E21F2">
            <w:pPr>
              <w:spacing w:after="0" w:line="240" w:lineRule="auto"/>
              <w:jc w:val="center"/>
              <w:rPr>
                <w:rFonts w:ascii="Arial" w:eastAsiaTheme="minorHAnsi" w:hAnsi="Arial" w:cs="Arial"/>
                <w:sz w:val="16"/>
                <w:szCs w:val="16"/>
                <w:lang w:val="en-US" w:eastAsia="en-US"/>
              </w:rPr>
            </w:pPr>
          </w:p>
        </w:tc>
        <w:tc>
          <w:tcPr>
            <w:tcW w:w="540" w:type="dxa"/>
            <w:tcBorders>
              <w:tl2br w:val="nil"/>
              <w:tr2bl w:val="nil"/>
            </w:tcBorders>
            <w:vAlign w:val="center"/>
          </w:tcPr>
          <w:p w14:paraId="5A63EF7D"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tcBorders>
              <w:tl2br w:val="nil"/>
              <w:tr2bl w:val="nil"/>
            </w:tcBorders>
            <w:vAlign w:val="center"/>
          </w:tcPr>
          <w:p w14:paraId="46E7639B"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tcBorders>
              <w:tl2br w:val="nil"/>
              <w:tr2bl w:val="nil"/>
            </w:tcBorders>
            <w:vAlign w:val="center"/>
          </w:tcPr>
          <w:p w14:paraId="35E4F8F1"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4410" w:type="dxa"/>
            <w:tcBorders>
              <w:bottom w:val="single" w:sz="4" w:space="0" w:color="auto"/>
              <w:tl2br w:val="nil"/>
              <w:tr2bl w:val="nil"/>
            </w:tcBorders>
            <w:vAlign w:val="center"/>
          </w:tcPr>
          <w:p w14:paraId="2C2F01E7" w14:textId="77777777" w:rsidR="002E21F2" w:rsidRDefault="002E21F2">
            <w:pPr>
              <w:spacing w:after="0" w:line="240" w:lineRule="auto"/>
              <w:jc w:val="both"/>
              <w:rPr>
                <w:rFonts w:ascii="Arial" w:eastAsiaTheme="minorHAnsi" w:hAnsi="Arial" w:cs="Arial"/>
                <w:sz w:val="20"/>
                <w:szCs w:val="20"/>
                <w:lang w:eastAsia="en-US"/>
              </w:rPr>
            </w:pPr>
          </w:p>
        </w:tc>
      </w:tr>
      <w:tr w:rsidR="002E21F2" w14:paraId="133B5CF7" w14:textId="77777777">
        <w:tc>
          <w:tcPr>
            <w:tcW w:w="3089" w:type="dxa"/>
          </w:tcPr>
          <w:p w14:paraId="2B3E0212" w14:textId="77777777" w:rsidR="002E21F2" w:rsidRDefault="00000000">
            <w:pPr>
              <w:spacing w:after="0" w:line="240" w:lineRule="auto"/>
              <w:rPr>
                <w:rFonts w:ascii="Arial" w:eastAsiaTheme="minorHAnsi" w:hAnsi="Arial" w:cs="Arial"/>
                <w:b/>
                <w:sz w:val="16"/>
                <w:szCs w:val="16"/>
                <w:lang w:val="en-US" w:eastAsia="en-US"/>
              </w:rPr>
            </w:pPr>
            <w:r>
              <w:rPr>
                <w:rFonts w:ascii="Arial" w:eastAsiaTheme="minorHAnsi" w:hAnsi="Arial" w:cs="Arial"/>
                <w:b/>
                <w:sz w:val="16"/>
                <w:szCs w:val="16"/>
                <w:lang w:val="en-US" w:eastAsia="en-US"/>
              </w:rPr>
              <w:t>1.2.1.1 Suitable constituent materials</w:t>
            </w:r>
          </w:p>
          <w:p w14:paraId="04E2440F"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16"/>
                <w:szCs w:val="16"/>
                <w:lang w:val="en-US" w:eastAsia="en-US"/>
              </w:rPr>
              <w:t>PPE materials and parts, including any of their decomposition products, must not adversely affect user hygiene or health.</w:t>
            </w:r>
          </w:p>
          <w:p w14:paraId="7759ACEB" w14:textId="77777777" w:rsidR="002E21F2" w:rsidRDefault="002E21F2">
            <w:pPr>
              <w:spacing w:after="0" w:line="240" w:lineRule="auto"/>
              <w:rPr>
                <w:rFonts w:ascii="Arial" w:eastAsiaTheme="minorHAnsi" w:hAnsi="Arial" w:cs="Arial"/>
                <w:sz w:val="16"/>
                <w:szCs w:val="16"/>
                <w:lang w:val="en-US" w:eastAsia="en-US"/>
              </w:rPr>
            </w:pPr>
          </w:p>
        </w:tc>
        <w:tc>
          <w:tcPr>
            <w:tcW w:w="990" w:type="dxa"/>
            <w:tcBorders>
              <w:tl2br w:val="single" w:sz="4" w:space="0" w:color="auto"/>
              <w:tr2bl w:val="single" w:sz="4" w:space="0" w:color="auto"/>
            </w:tcBorders>
            <w:vAlign w:val="center"/>
          </w:tcPr>
          <w:p w14:paraId="464B996C" w14:textId="77777777" w:rsidR="002E21F2" w:rsidRDefault="002E21F2">
            <w:pPr>
              <w:spacing w:after="0" w:line="240" w:lineRule="auto"/>
              <w:jc w:val="center"/>
              <w:rPr>
                <w:rFonts w:ascii="Arial" w:eastAsiaTheme="minorHAnsi" w:hAnsi="Arial" w:cs="Arial"/>
                <w:sz w:val="16"/>
                <w:szCs w:val="16"/>
                <w:lang w:val="en-US" w:eastAsia="en-US"/>
              </w:rPr>
            </w:pPr>
          </w:p>
        </w:tc>
        <w:tc>
          <w:tcPr>
            <w:tcW w:w="900" w:type="dxa"/>
            <w:vAlign w:val="center"/>
          </w:tcPr>
          <w:p w14:paraId="5D49AD5B" w14:textId="77777777" w:rsidR="002E21F2" w:rsidRDefault="002E21F2">
            <w:pPr>
              <w:spacing w:after="0" w:line="240" w:lineRule="auto"/>
              <w:jc w:val="center"/>
              <w:rPr>
                <w:rFonts w:eastAsiaTheme="minorHAnsi"/>
                <w:lang w:eastAsia="en-US"/>
              </w:rPr>
            </w:pPr>
          </w:p>
        </w:tc>
        <w:tc>
          <w:tcPr>
            <w:tcW w:w="900" w:type="dxa"/>
            <w:tcBorders>
              <w:tl2br w:val="single" w:sz="4" w:space="0" w:color="auto"/>
              <w:tr2bl w:val="single" w:sz="4" w:space="0" w:color="auto"/>
            </w:tcBorders>
            <w:vAlign w:val="center"/>
          </w:tcPr>
          <w:p w14:paraId="6E8C7630" w14:textId="77777777" w:rsidR="002E21F2" w:rsidRDefault="002E21F2">
            <w:pPr>
              <w:spacing w:after="0" w:line="240" w:lineRule="auto"/>
              <w:jc w:val="center"/>
              <w:rPr>
                <w:rFonts w:ascii="Arial" w:eastAsiaTheme="minorHAnsi" w:hAnsi="Arial" w:cs="Arial"/>
                <w:sz w:val="16"/>
                <w:szCs w:val="16"/>
                <w:lang w:eastAsia="en-US"/>
              </w:rPr>
            </w:pPr>
          </w:p>
        </w:tc>
        <w:tc>
          <w:tcPr>
            <w:tcW w:w="990" w:type="dxa"/>
            <w:vAlign w:val="center"/>
          </w:tcPr>
          <w:p w14:paraId="1D9F127D"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tcBorders>
              <w:bottom w:val="single" w:sz="4" w:space="0" w:color="auto"/>
              <w:tl2br w:val="single" w:sz="4" w:space="0" w:color="auto"/>
              <w:tr2bl w:val="single" w:sz="4" w:space="0" w:color="auto"/>
            </w:tcBorders>
            <w:vAlign w:val="center"/>
          </w:tcPr>
          <w:p w14:paraId="7A951368" w14:textId="77777777" w:rsidR="002E21F2" w:rsidRDefault="002E21F2">
            <w:pPr>
              <w:spacing w:after="0" w:line="240" w:lineRule="auto"/>
              <w:jc w:val="center"/>
              <w:rPr>
                <w:rFonts w:ascii="Arial" w:eastAsiaTheme="minorHAnsi" w:hAnsi="Arial" w:cs="Arial"/>
                <w:sz w:val="16"/>
                <w:szCs w:val="16"/>
                <w:lang w:val="en-US" w:eastAsia="en-US"/>
              </w:rPr>
            </w:pPr>
          </w:p>
        </w:tc>
        <w:tc>
          <w:tcPr>
            <w:tcW w:w="1080" w:type="dxa"/>
            <w:vAlign w:val="center"/>
          </w:tcPr>
          <w:p w14:paraId="4416805B"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540" w:type="dxa"/>
            <w:vAlign w:val="center"/>
          </w:tcPr>
          <w:p w14:paraId="2E46FB67"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742757CF"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2460A5A6"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4410" w:type="dxa"/>
            <w:vAlign w:val="center"/>
          </w:tcPr>
          <w:p w14:paraId="2ABF981D" w14:textId="77777777" w:rsidR="002E21F2" w:rsidRDefault="002E21F2">
            <w:pPr>
              <w:spacing w:after="0" w:line="240" w:lineRule="auto"/>
              <w:rPr>
                <w:rFonts w:eastAsiaTheme="minorHAnsi"/>
                <w:lang w:eastAsia="en-US"/>
              </w:rPr>
            </w:pPr>
          </w:p>
        </w:tc>
      </w:tr>
      <w:tr w:rsidR="002E21F2" w14:paraId="46E5ABA3" w14:textId="77777777">
        <w:tc>
          <w:tcPr>
            <w:tcW w:w="3089" w:type="dxa"/>
          </w:tcPr>
          <w:p w14:paraId="676A2DB2" w14:textId="77777777" w:rsidR="002E21F2" w:rsidRDefault="00000000">
            <w:pPr>
              <w:spacing w:after="0" w:line="240" w:lineRule="auto"/>
              <w:rPr>
                <w:rFonts w:ascii="Arial" w:eastAsiaTheme="minorHAnsi" w:hAnsi="Arial" w:cs="Arial"/>
                <w:b/>
                <w:sz w:val="16"/>
                <w:szCs w:val="16"/>
                <w:lang w:val="en-US" w:eastAsia="en-US"/>
              </w:rPr>
            </w:pPr>
            <w:r>
              <w:rPr>
                <w:rFonts w:ascii="Arial" w:eastAsiaTheme="minorHAnsi" w:hAnsi="Arial" w:cs="Arial"/>
                <w:b/>
                <w:sz w:val="16"/>
                <w:szCs w:val="16"/>
                <w:lang w:val="en-US" w:eastAsia="en-US"/>
              </w:rPr>
              <w:t>1.2.1.2 Satisfactory surface conditions of all PPE parts in contact with the user</w:t>
            </w:r>
          </w:p>
          <w:p w14:paraId="6F67E7D1"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16"/>
                <w:szCs w:val="16"/>
                <w:lang w:val="en-US" w:eastAsia="en-US"/>
              </w:rPr>
              <w:t>Any PPE part in contact with the user must be free of roughness, sharp edges, projections and the like which could cause excessive irritation or injuries.</w:t>
            </w:r>
          </w:p>
        </w:tc>
        <w:tc>
          <w:tcPr>
            <w:tcW w:w="990" w:type="dxa"/>
            <w:tcBorders>
              <w:tl2br w:val="single" w:sz="4" w:space="0" w:color="auto"/>
              <w:tr2bl w:val="single" w:sz="4" w:space="0" w:color="auto"/>
            </w:tcBorders>
            <w:vAlign w:val="center"/>
          </w:tcPr>
          <w:p w14:paraId="00353B2F" w14:textId="77777777" w:rsidR="002E21F2" w:rsidRDefault="002E21F2">
            <w:pPr>
              <w:spacing w:after="0" w:line="240" w:lineRule="auto"/>
              <w:jc w:val="center"/>
              <w:rPr>
                <w:rFonts w:ascii="Arial" w:eastAsiaTheme="minorHAnsi" w:hAnsi="Arial" w:cs="Arial"/>
                <w:sz w:val="16"/>
                <w:szCs w:val="16"/>
                <w:lang w:val="en-US" w:eastAsia="en-US"/>
              </w:rPr>
            </w:pPr>
          </w:p>
        </w:tc>
        <w:tc>
          <w:tcPr>
            <w:tcW w:w="900" w:type="dxa"/>
            <w:tcBorders>
              <w:bottom w:val="single" w:sz="4" w:space="0" w:color="auto"/>
            </w:tcBorders>
            <w:vAlign w:val="center"/>
          </w:tcPr>
          <w:p w14:paraId="152C301A" w14:textId="77777777" w:rsidR="002E21F2" w:rsidRDefault="002E21F2">
            <w:pPr>
              <w:spacing w:after="0" w:line="240" w:lineRule="auto"/>
              <w:jc w:val="center"/>
              <w:rPr>
                <w:rFonts w:eastAsiaTheme="minorHAnsi"/>
                <w:lang w:eastAsia="en-US"/>
              </w:rPr>
            </w:pPr>
          </w:p>
        </w:tc>
        <w:tc>
          <w:tcPr>
            <w:tcW w:w="900" w:type="dxa"/>
            <w:tcBorders>
              <w:tl2br w:val="single" w:sz="4" w:space="0" w:color="auto"/>
              <w:tr2bl w:val="single" w:sz="4" w:space="0" w:color="auto"/>
            </w:tcBorders>
            <w:vAlign w:val="center"/>
          </w:tcPr>
          <w:p w14:paraId="5B3E077F" w14:textId="77777777" w:rsidR="002E21F2" w:rsidRDefault="002E21F2">
            <w:pPr>
              <w:spacing w:after="0" w:line="240" w:lineRule="auto"/>
              <w:jc w:val="center"/>
              <w:rPr>
                <w:rFonts w:ascii="Arial" w:eastAsiaTheme="minorHAnsi" w:hAnsi="Arial" w:cs="Arial"/>
                <w:sz w:val="16"/>
                <w:szCs w:val="16"/>
                <w:lang w:eastAsia="en-US"/>
              </w:rPr>
            </w:pPr>
          </w:p>
        </w:tc>
        <w:tc>
          <w:tcPr>
            <w:tcW w:w="990" w:type="dxa"/>
            <w:vAlign w:val="center"/>
          </w:tcPr>
          <w:p w14:paraId="75B2883A"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tcBorders>
              <w:bottom w:val="single" w:sz="4" w:space="0" w:color="auto"/>
              <w:tl2br w:val="single" w:sz="4" w:space="0" w:color="auto"/>
              <w:tr2bl w:val="single" w:sz="4" w:space="0" w:color="auto"/>
            </w:tcBorders>
          </w:tcPr>
          <w:p w14:paraId="5D211D78" w14:textId="77777777" w:rsidR="002E21F2" w:rsidRDefault="002E21F2">
            <w:pPr>
              <w:spacing w:after="0" w:line="240" w:lineRule="auto"/>
              <w:jc w:val="center"/>
              <w:rPr>
                <w:rFonts w:ascii="Arial" w:eastAsiaTheme="minorHAnsi" w:hAnsi="Arial" w:cs="Arial"/>
                <w:sz w:val="16"/>
                <w:szCs w:val="16"/>
                <w:lang w:val="en-US" w:eastAsia="en-US"/>
              </w:rPr>
            </w:pPr>
          </w:p>
        </w:tc>
        <w:tc>
          <w:tcPr>
            <w:tcW w:w="1080" w:type="dxa"/>
            <w:vAlign w:val="center"/>
          </w:tcPr>
          <w:p w14:paraId="5A745CEF"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540" w:type="dxa"/>
            <w:vAlign w:val="center"/>
          </w:tcPr>
          <w:p w14:paraId="3D1E1C95"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473B5F36"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4BC087B6"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4410" w:type="dxa"/>
            <w:vAlign w:val="center"/>
          </w:tcPr>
          <w:p w14:paraId="34233CF1" w14:textId="77777777" w:rsidR="002E21F2" w:rsidRDefault="002E21F2">
            <w:pPr>
              <w:spacing w:after="0" w:line="240" w:lineRule="auto"/>
              <w:rPr>
                <w:rFonts w:eastAsiaTheme="minorHAnsi"/>
                <w:lang w:eastAsia="en-US"/>
              </w:rPr>
            </w:pPr>
          </w:p>
        </w:tc>
      </w:tr>
      <w:tr w:rsidR="002E21F2" w14:paraId="606FB6CA" w14:textId="77777777">
        <w:tc>
          <w:tcPr>
            <w:tcW w:w="3089" w:type="dxa"/>
          </w:tcPr>
          <w:p w14:paraId="73F66DFE" w14:textId="77777777" w:rsidR="002E21F2" w:rsidRDefault="00000000">
            <w:pPr>
              <w:spacing w:after="0" w:line="240" w:lineRule="auto"/>
              <w:rPr>
                <w:rFonts w:ascii="Arial" w:eastAsiaTheme="minorHAnsi" w:hAnsi="Arial" w:cs="Arial"/>
                <w:b/>
                <w:sz w:val="16"/>
                <w:szCs w:val="16"/>
                <w:lang w:val="en-US" w:eastAsia="en-US"/>
              </w:rPr>
            </w:pPr>
            <w:r>
              <w:rPr>
                <w:rFonts w:ascii="Arial" w:eastAsiaTheme="minorHAnsi" w:hAnsi="Arial" w:cs="Arial"/>
                <w:b/>
                <w:sz w:val="16"/>
                <w:szCs w:val="16"/>
                <w:lang w:val="en-US" w:eastAsia="en-US"/>
              </w:rPr>
              <w:t>1.2.1.3 Maximum permissible user impediment</w:t>
            </w:r>
          </w:p>
          <w:p w14:paraId="4FE6AB0C"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16"/>
                <w:szCs w:val="16"/>
                <w:lang w:val="en-US" w:eastAsia="en-US"/>
              </w:rPr>
              <w:t>Any impediment caused by PPE to movements to be made, postures to be adopted and sensory perception must be minimized; nor must PPE cause movements which endanger the user or other persons.</w:t>
            </w:r>
          </w:p>
        </w:tc>
        <w:tc>
          <w:tcPr>
            <w:tcW w:w="990" w:type="dxa"/>
            <w:tcBorders>
              <w:tl2br w:val="single" w:sz="4" w:space="0" w:color="auto"/>
              <w:tr2bl w:val="single" w:sz="4" w:space="0" w:color="auto"/>
            </w:tcBorders>
            <w:vAlign w:val="center"/>
          </w:tcPr>
          <w:p w14:paraId="5F3CDC46" w14:textId="77777777" w:rsidR="002E21F2" w:rsidRDefault="002E21F2">
            <w:pPr>
              <w:spacing w:after="0" w:line="240" w:lineRule="auto"/>
              <w:jc w:val="center"/>
              <w:rPr>
                <w:rFonts w:ascii="Arial" w:eastAsiaTheme="minorHAnsi" w:hAnsi="Arial" w:cs="Arial"/>
                <w:sz w:val="16"/>
                <w:szCs w:val="16"/>
                <w:lang w:val="en-US" w:eastAsia="en-US"/>
              </w:rPr>
            </w:pPr>
          </w:p>
        </w:tc>
        <w:tc>
          <w:tcPr>
            <w:tcW w:w="900" w:type="dxa"/>
            <w:tcBorders>
              <w:tl2br w:val="single" w:sz="4" w:space="0" w:color="auto"/>
              <w:tr2bl w:val="single" w:sz="4" w:space="0" w:color="auto"/>
            </w:tcBorders>
            <w:vAlign w:val="center"/>
          </w:tcPr>
          <w:p w14:paraId="3CDB5F5E" w14:textId="77777777" w:rsidR="002E21F2" w:rsidRDefault="002E21F2">
            <w:pPr>
              <w:spacing w:after="0" w:line="240" w:lineRule="auto"/>
              <w:jc w:val="center"/>
              <w:rPr>
                <w:rFonts w:ascii="Arial" w:eastAsiaTheme="minorHAnsi" w:hAnsi="Arial" w:cs="Arial"/>
                <w:sz w:val="16"/>
                <w:szCs w:val="16"/>
                <w:lang w:val="en-US" w:eastAsia="en-US"/>
              </w:rPr>
            </w:pPr>
          </w:p>
        </w:tc>
        <w:tc>
          <w:tcPr>
            <w:tcW w:w="900" w:type="dxa"/>
            <w:tcBorders>
              <w:tl2br w:val="single" w:sz="4" w:space="0" w:color="auto"/>
              <w:tr2bl w:val="single" w:sz="4" w:space="0" w:color="auto"/>
            </w:tcBorders>
            <w:vAlign w:val="center"/>
          </w:tcPr>
          <w:p w14:paraId="46E66F3E" w14:textId="77777777" w:rsidR="002E21F2" w:rsidRDefault="002E21F2">
            <w:pPr>
              <w:spacing w:after="0" w:line="240" w:lineRule="auto"/>
              <w:jc w:val="center"/>
              <w:rPr>
                <w:rFonts w:ascii="Arial" w:eastAsiaTheme="minorHAnsi" w:hAnsi="Arial" w:cs="Arial"/>
                <w:sz w:val="16"/>
                <w:szCs w:val="16"/>
                <w:lang w:val="en-US" w:eastAsia="en-US"/>
              </w:rPr>
            </w:pPr>
          </w:p>
        </w:tc>
        <w:tc>
          <w:tcPr>
            <w:tcW w:w="990" w:type="dxa"/>
            <w:vAlign w:val="center"/>
          </w:tcPr>
          <w:p w14:paraId="11466C0D"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tcBorders>
              <w:bottom w:val="single" w:sz="4" w:space="0" w:color="auto"/>
              <w:tl2br w:val="single" w:sz="4" w:space="0" w:color="auto"/>
              <w:tr2bl w:val="single" w:sz="4" w:space="0" w:color="auto"/>
            </w:tcBorders>
            <w:vAlign w:val="center"/>
          </w:tcPr>
          <w:p w14:paraId="55ABEFFC" w14:textId="77777777" w:rsidR="002E21F2" w:rsidRDefault="002E21F2">
            <w:pPr>
              <w:spacing w:after="0" w:line="240" w:lineRule="auto"/>
              <w:jc w:val="center"/>
              <w:rPr>
                <w:rFonts w:ascii="Arial" w:eastAsiaTheme="minorHAnsi" w:hAnsi="Arial" w:cs="Arial"/>
                <w:sz w:val="16"/>
                <w:szCs w:val="16"/>
                <w:lang w:val="en-US" w:eastAsia="en-US"/>
              </w:rPr>
            </w:pPr>
          </w:p>
        </w:tc>
        <w:tc>
          <w:tcPr>
            <w:tcW w:w="1080" w:type="dxa"/>
            <w:vAlign w:val="center"/>
          </w:tcPr>
          <w:p w14:paraId="40227867"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540" w:type="dxa"/>
            <w:vAlign w:val="center"/>
          </w:tcPr>
          <w:p w14:paraId="0571E9CD"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7E2323E7"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25254B3B"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4410" w:type="dxa"/>
            <w:vAlign w:val="center"/>
          </w:tcPr>
          <w:p w14:paraId="22C3E915" w14:textId="77777777" w:rsidR="002E21F2" w:rsidRDefault="00000000">
            <w:pPr>
              <w:spacing w:after="0" w:line="240" w:lineRule="auto"/>
              <w:jc w:val="both"/>
              <w:rPr>
                <w:rFonts w:ascii="Arial" w:eastAsiaTheme="minorHAnsi" w:hAnsi="Arial" w:cs="Arial"/>
                <w:sz w:val="20"/>
                <w:szCs w:val="20"/>
                <w:lang w:eastAsia="en-US"/>
              </w:rPr>
            </w:pPr>
            <w:r>
              <w:rPr>
                <w:rFonts w:eastAsiaTheme="minorHAnsi"/>
                <w:lang w:eastAsia="en-US"/>
              </w:rPr>
              <w:t xml:space="preserve">1. </w:t>
            </w:r>
            <w:r>
              <w:rPr>
                <w:rFonts w:ascii="Arial" w:eastAsiaTheme="minorHAnsi" w:hAnsi="Arial" w:cs="Arial"/>
                <w:sz w:val="20"/>
                <w:szCs w:val="20"/>
                <w:lang w:eastAsia="en-US"/>
              </w:rPr>
              <w:fldChar w:fldCharType="begin">
                <w:ffData>
                  <w:name w:val="Tekstvak7"/>
                  <w:enabled/>
                  <w:calcOnExit w:val="0"/>
                  <w:textInput/>
                </w:ffData>
              </w:fldChar>
            </w:r>
            <w:r>
              <w:rPr>
                <w:rFonts w:ascii="Arial" w:eastAsiaTheme="minorHAnsi" w:hAnsi="Arial" w:cs="Arial"/>
                <w:sz w:val="20"/>
                <w:szCs w:val="20"/>
                <w:lang w:val="en-US" w:eastAsia="en-US"/>
              </w:rPr>
              <w:instrText xml:space="preserve"> FORMTEXT </w:instrText>
            </w:r>
            <w:r>
              <w:rPr>
                <w:rFonts w:ascii="Arial" w:eastAsiaTheme="minorHAnsi" w:hAnsi="Arial" w:cs="Arial"/>
                <w:sz w:val="20"/>
                <w:szCs w:val="20"/>
                <w:lang w:eastAsia="en-US"/>
              </w:rPr>
            </w:r>
            <w:r>
              <w:rPr>
                <w:rFonts w:ascii="Arial" w:eastAsiaTheme="minorHAnsi" w:hAnsi="Arial" w:cs="Arial"/>
                <w:sz w:val="20"/>
                <w:szCs w:val="20"/>
                <w:lang w:eastAsia="en-US"/>
              </w:rPr>
              <w:fldChar w:fldCharType="separate"/>
            </w:r>
            <w:r>
              <w:rPr>
                <w:rFonts w:eastAsiaTheme="minorHAnsi"/>
                <w:lang w:eastAsia="en-US"/>
              </w:rPr>
              <w:t>     </w:t>
            </w:r>
            <w:r>
              <w:rPr>
                <w:rFonts w:ascii="Arial" w:eastAsiaTheme="minorHAnsi" w:hAnsi="Arial" w:cs="Arial"/>
                <w:sz w:val="20"/>
                <w:szCs w:val="20"/>
                <w:lang w:eastAsia="en-US"/>
              </w:rPr>
              <w:fldChar w:fldCharType="end"/>
            </w:r>
          </w:p>
          <w:p w14:paraId="50D18B84" w14:textId="77777777" w:rsidR="002E21F2" w:rsidRDefault="00000000">
            <w:pPr>
              <w:spacing w:after="0" w:line="240" w:lineRule="auto"/>
              <w:rPr>
                <w:rFonts w:eastAsiaTheme="minorHAnsi"/>
                <w:lang w:eastAsia="en-US"/>
              </w:rPr>
            </w:pPr>
            <w:r>
              <w:rPr>
                <w:rFonts w:eastAsiaTheme="minorHAnsi"/>
                <w:lang w:eastAsia="en-US"/>
              </w:rPr>
              <w:tab/>
              <w:t xml:space="preserve">     </w:t>
            </w:r>
          </w:p>
          <w:p w14:paraId="11E22C56" w14:textId="77777777" w:rsidR="002E21F2" w:rsidRDefault="002E21F2">
            <w:pPr>
              <w:spacing w:after="0" w:line="240" w:lineRule="auto"/>
              <w:rPr>
                <w:rFonts w:eastAsiaTheme="minorHAnsi"/>
                <w:lang w:eastAsia="en-US"/>
              </w:rPr>
            </w:pPr>
          </w:p>
          <w:p w14:paraId="2CCB8981" w14:textId="77777777" w:rsidR="002E21F2" w:rsidRDefault="00000000">
            <w:pPr>
              <w:spacing w:after="0" w:line="240" w:lineRule="auto"/>
              <w:jc w:val="both"/>
              <w:rPr>
                <w:rFonts w:ascii="Arial" w:eastAsiaTheme="minorHAnsi" w:hAnsi="Arial" w:cs="Arial"/>
                <w:sz w:val="20"/>
                <w:szCs w:val="20"/>
                <w:lang w:eastAsia="en-US"/>
              </w:rPr>
            </w:pPr>
            <w:r>
              <w:rPr>
                <w:rFonts w:eastAsiaTheme="minorHAnsi"/>
                <w:lang w:eastAsia="en-US"/>
              </w:rPr>
              <w:t>2.</w:t>
            </w:r>
            <w:r>
              <w:rPr>
                <w:rFonts w:ascii="Arial" w:eastAsiaTheme="minorHAnsi" w:hAnsi="Arial" w:cs="Arial"/>
                <w:sz w:val="20"/>
                <w:szCs w:val="20"/>
                <w:lang w:eastAsia="en-US"/>
              </w:rPr>
              <w:t xml:space="preserve"> </w:t>
            </w:r>
            <w:r>
              <w:rPr>
                <w:rFonts w:ascii="Arial" w:eastAsiaTheme="minorHAnsi" w:hAnsi="Arial" w:cs="Arial"/>
                <w:sz w:val="20"/>
                <w:szCs w:val="20"/>
                <w:lang w:eastAsia="en-US"/>
              </w:rPr>
              <w:fldChar w:fldCharType="begin">
                <w:ffData>
                  <w:name w:val="Tekstvak7"/>
                  <w:enabled/>
                  <w:calcOnExit w:val="0"/>
                  <w:textInput/>
                </w:ffData>
              </w:fldChar>
            </w:r>
            <w:r>
              <w:rPr>
                <w:rFonts w:ascii="Arial" w:eastAsiaTheme="minorHAnsi" w:hAnsi="Arial" w:cs="Arial"/>
                <w:sz w:val="20"/>
                <w:szCs w:val="20"/>
                <w:lang w:val="en-US" w:eastAsia="en-US"/>
              </w:rPr>
              <w:instrText xml:space="preserve"> FORMTEXT </w:instrText>
            </w:r>
            <w:r>
              <w:rPr>
                <w:rFonts w:ascii="Arial" w:eastAsiaTheme="minorHAnsi" w:hAnsi="Arial" w:cs="Arial"/>
                <w:sz w:val="20"/>
                <w:szCs w:val="20"/>
                <w:lang w:eastAsia="en-US"/>
              </w:rPr>
            </w:r>
            <w:r>
              <w:rPr>
                <w:rFonts w:ascii="Arial" w:eastAsiaTheme="minorHAnsi" w:hAnsi="Arial" w:cs="Arial"/>
                <w:sz w:val="20"/>
                <w:szCs w:val="20"/>
                <w:lang w:eastAsia="en-US"/>
              </w:rPr>
              <w:fldChar w:fldCharType="separate"/>
            </w:r>
            <w:r>
              <w:rPr>
                <w:rFonts w:eastAsiaTheme="minorHAnsi"/>
                <w:lang w:eastAsia="en-US"/>
              </w:rPr>
              <w:t>     </w:t>
            </w:r>
            <w:r>
              <w:rPr>
                <w:rFonts w:ascii="Arial" w:eastAsiaTheme="minorHAnsi" w:hAnsi="Arial" w:cs="Arial"/>
                <w:sz w:val="20"/>
                <w:szCs w:val="20"/>
                <w:lang w:eastAsia="en-US"/>
              </w:rPr>
              <w:fldChar w:fldCharType="end"/>
            </w:r>
          </w:p>
          <w:p w14:paraId="1766DE6D" w14:textId="77777777" w:rsidR="002E21F2" w:rsidRDefault="00000000">
            <w:pPr>
              <w:spacing w:after="0" w:line="240" w:lineRule="auto"/>
              <w:rPr>
                <w:rFonts w:eastAsiaTheme="minorHAnsi"/>
                <w:lang w:eastAsia="en-US"/>
              </w:rPr>
            </w:pPr>
            <w:r>
              <w:rPr>
                <w:rFonts w:eastAsiaTheme="minorHAnsi"/>
                <w:lang w:eastAsia="en-US"/>
              </w:rPr>
              <w:tab/>
              <w:t xml:space="preserve">     </w:t>
            </w:r>
          </w:p>
        </w:tc>
      </w:tr>
      <w:bookmarkEnd w:id="4"/>
    </w:tbl>
    <w:p w14:paraId="38C45041" w14:textId="77777777" w:rsidR="002E21F2" w:rsidRDefault="002E21F2"/>
    <w:tbl>
      <w:tblPr>
        <w:tblStyle w:val="a9"/>
        <w:tblW w:w="14935" w:type="dxa"/>
        <w:tblLook w:val="04A0" w:firstRow="1" w:lastRow="0" w:firstColumn="1" w:lastColumn="0" w:noHBand="0" w:noVBand="1"/>
      </w:tblPr>
      <w:tblGrid>
        <w:gridCol w:w="3110"/>
        <w:gridCol w:w="935"/>
        <w:gridCol w:w="900"/>
        <w:gridCol w:w="900"/>
        <w:gridCol w:w="990"/>
        <w:gridCol w:w="990"/>
        <w:gridCol w:w="1080"/>
        <w:gridCol w:w="540"/>
        <w:gridCol w:w="540"/>
        <w:gridCol w:w="540"/>
        <w:gridCol w:w="4410"/>
      </w:tblGrid>
      <w:tr w:rsidR="002E21F2" w14:paraId="756D9555" w14:textId="77777777">
        <w:trPr>
          <w:trHeight w:val="1535"/>
        </w:trPr>
        <w:tc>
          <w:tcPr>
            <w:tcW w:w="3110" w:type="dxa"/>
          </w:tcPr>
          <w:p w14:paraId="5E47A487" w14:textId="77777777" w:rsidR="002E21F2" w:rsidRDefault="00000000">
            <w:pPr>
              <w:spacing w:after="0" w:line="240" w:lineRule="auto"/>
              <w:rPr>
                <w:rFonts w:ascii="Arial" w:eastAsiaTheme="minorHAnsi" w:hAnsi="Arial" w:cs="Arial"/>
                <w:b/>
                <w:sz w:val="16"/>
                <w:szCs w:val="16"/>
                <w:lang w:val="en-US" w:eastAsia="en-US"/>
              </w:rPr>
            </w:pPr>
            <w:r>
              <w:rPr>
                <w:rFonts w:eastAsiaTheme="minorHAnsi"/>
                <w:lang w:val="en-GB" w:eastAsia="en-US"/>
              </w:rPr>
              <w:lastRenderedPageBreak/>
              <w:br w:type="page"/>
            </w:r>
            <w:r>
              <w:rPr>
                <w:rFonts w:ascii="Arial" w:eastAsiaTheme="minorHAnsi" w:hAnsi="Arial" w:cs="Arial"/>
                <w:b/>
                <w:sz w:val="16"/>
                <w:szCs w:val="16"/>
                <w:lang w:val="en-US" w:eastAsia="en-US"/>
              </w:rPr>
              <w:t>1.3.1 Adaptation of PPE to user morphology</w:t>
            </w:r>
          </w:p>
          <w:p w14:paraId="7D7FC3DA"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16"/>
                <w:szCs w:val="16"/>
                <w:lang w:val="en-US" w:eastAsia="en-US"/>
              </w:rPr>
              <w:t>PPE must be so designed and manufactured as to facilitate correct positioning on the user and to remain in place for the foreseeable period of use. It must be possible to optimize PPE adaptation to user morphology by all appropriate means.</w:t>
            </w:r>
          </w:p>
        </w:tc>
        <w:tc>
          <w:tcPr>
            <w:tcW w:w="935" w:type="dxa"/>
            <w:tcBorders>
              <w:tl2br w:val="single" w:sz="4" w:space="0" w:color="auto"/>
              <w:tr2bl w:val="single" w:sz="4" w:space="0" w:color="auto"/>
            </w:tcBorders>
            <w:vAlign w:val="center"/>
          </w:tcPr>
          <w:p w14:paraId="29898938" w14:textId="77777777" w:rsidR="002E21F2" w:rsidRDefault="002E21F2">
            <w:pPr>
              <w:spacing w:after="0" w:line="240" w:lineRule="auto"/>
              <w:jc w:val="center"/>
              <w:rPr>
                <w:rFonts w:ascii="Arial" w:eastAsiaTheme="minorHAnsi" w:hAnsi="Arial" w:cs="Arial"/>
                <w:sz w:val="16"/>
                <w:szCs w:val="16"/>
                <w:lang w:val="en-US" w:eastAsia="en-US"/>
              </w:rPr>
            </w:pPr>
          </w:p>
        </w:tc>
        <w:tc>
          <w:tcPr>
            <w:tcW w:w="900" w:type="dxa"/>
            <w:vAlign w:val="center"/>
          </w:tcPr>
          <w:p w14:paraId="1C61E91C" w14:textId="77777777" w:rsidR="002E21F2" w:rsidRDefault="002E21F2">
            <w:pPr>
              <w:spacing w:after="0" w:line="240" w:lineRule="auto"/>
              <w:jc w:val="center"/>
              <w:rPr>
                <w:rFonts w:eastAsiaTheme="minorHAnsi"/>
                <w:lang w:eastAsia="en-US"/>
              </w:rPr>
            </w:pPr>
          </w:p>
        </w:tc>
        <w:tc>
          <w:tcPr>
            <w:tcW w:w="900" w:type="dxa"/>
            <w:tcBorders>
              <w:tl2br w:val="single" w:sz="4" w:space="0" w:color="auto"/>
              <w:tr2bl w:val="single" w:sz="4" w:space="0" w:color="auto"/>
            </w:tcBorders>
            <w:vAlign w:val="center"/>
          </w:tcPr>
          <w:p w14:paraId="7338A0C0" w14:textId="77777777" w:rsidR="002E21F2" w:rsidRDefault="002E21F2">
            <w:pPr>
              <w:spacing w:after="0" w:line="240" w:lineRule="auto"/>
              <w:jc w:val="center"/>
              <w:rPr>
                <w:rFonts w:eastAsiaTheme="minorHAnsi"/>
                <w:lang w:eastAsia="en-US"/>
              </w:rPr>
            </w:pPr>
          </w:p>
        </w:tc>
        <w:tc>
          <w:tcPr>
            <w:tcW w:w="990" w:type="dxa"/>
            <w:vAlign w:val="center"/>
          </w:tcPr>
          <w:p w14:paraId="5E7BCDD3"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tcBorders>
              <w:tl2br w:val="single" w:sz="4" w:space="0" w:color="auto"/>
              <w:tr2bl w:val="single" w:sz="4" w:space="0" w:color="auto"/>
            </w:tcBorders>
          </w:tcPr>
          <w:p w14:paraId="4E93FD08" w14:textId="77777777" w:rsidR="002E21F2" w:rsidRDefault="002E21F2">
            <w:pPr>
              <w:spacing w:after="0" w:line="240" w:lineRule="auto"/>
              <w:jc w:val="center"/>
              <w:rPr>
                <w:rFonts w:ascii="Arial" w:eastAsiaTheme="minorHAnsi" w:hAnsi="Arial" w:cs="Arial"/>
                <w:sz w:val="16"/>
                <w:szCs w:val="16"/>
                <w:lang w:val="en-US" w:eastAsia="en-US"/>
              </w:rPr>
            </w:pPr>
          </w:p>
        </w:tc>
        <w:tc>
          <w:tcPr>
            <w:tcW w:w="1080" w:type="dxa"/>
            <w:vAlign w:val="center"/>
          </w:tcPr>
          <w:p w14:paraId="1E5EEC88"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540" w:type="dxa"/>
            <w:vAlign w:val="center"/>
          </w:tcPr>
          <w:p w14:paraId="3AA4E1F7"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627DA249"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08C7B765"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4410" w:type="dxa"/>
            <w:vAlign w:val="center"/>
          </w:tcPr>
          <w:p w14:paraId="70D34E3E" w14:textId="77777777" w:rsidR="002E21F2" w:rsidRDefault="002E21F2">
            <w:pPr>
              <w:spacing w:after="0" w:line="240" w:lineRule="auto"/>
              <w:rPr>
                <w:rFonts w:eastAsiaTheme="minorHAnsi"/>
                <w:lang w:eastAsia="en-US"/>
              </w:rPr>
            </w:pPr>
          </w:p>
        </w:tc>
      </w:tr>
      <w:tr w:rsidR="002E21F2" w14:paraId="14289D21" w14:textId="77777777">
        <w:tc>
          <w:tcPr>
            <w:tcW w:w="3110" w:type="dxa"/>
          </w:tcPr>
          <w:p w14:paraId="0806E4FA"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b/>
                <w:sz w:val="16"/>
                <w:szCs w:val="16"/>
                <w:lang w:val="en-US" w:eastAsia="en-US"/>
              </w:rPr>
              <w:t>1.3.3. Compatibility of different classes or types of PPE designed for simultaneous use</w:t>
            </w:r>
            <w:r>
              <w:rPr>
                <w:rFonts w:ascii="Arial" w:eastAsiaTheme="minorHAnsi" w:hAnsi="Arial" w:cs="Arial"/>
                <w:sz w:val="16"/>
                <w:szCs w:val="16"/>
                <w:lang w:val="en-US" w:eastAsia="en-US"/>
              </w:rPr>
              <w:t>.</w:t>
            </w:r>
          </w:p>
          <w:p w14:paraId="0B8B117B"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16"/>
                <w:szCs w:val="16"/>
                <w:lang w:val="en-US" w:eastAsia="en-US"/>
              </w:rPr>
              <w:t>If the same manufacturer markets several PPE models of different classes or types in order to ensure the simultaneous protection of adjacent parts of the body against combined risks, these must be compatible.</w:t>
            </w:r>
          </w:p>
        </w:tc>
        <w:tc>
          <w:tcPr>
            <w:tcW w:w="935" w:type="dxa"/>
            <w:tcBorders>
              <w:bottom w:val="single" w:sz="4" w:space="0" w:color="auto"/>
            </w:tcBorders>
            <w:vAlign w:val="center"/>
          </w:tcPr>
          <w:p w14:paraId="712A5A2C" w14:textId="77777777" w:rsidR="002E21F2" w:rsidRDefault="00000000">
            <w:pPr>
              <w:spacing w:after="0" w:line="240" w:lineRule="auto"/>
              <w:jc w:val="center"/>
              <w:rPr>
                <w:rFonts w:ascii="Arial" w:eastAsiaTheme="minorHAnsi" w:hAnsi="Arial" w:cs="Arial"/>
                <w:sz w:val="16"/>
                <w:szCs w:val="16"/>
                <w:lang w:eastAsia="en-US"/>
              </w:rPr>
            </w:pPr>
            <w:r>
              <w:rPr>
                <w:rFonts w:eastAsiaTheme="minorHAnsi" w:hint="eastAsia"/>
              </w:rPr>
              <w:t>YES</w:t>
            </w:r>
          </w:p>
        </w:tc>
        <w:tc>
          <w:tcPr>
            <w:tcW w:w="900" w:type="dxa"/>
            <w:tcBorders>
              <w:bottom w:val="single" w:sz="4" w:space="0" w:color="auto"/>
            </w:tcBorders>
            <w:vAlign w:val="center"/>
          </w:tcPr>
          <w:p w14:paraId="00D2368F" w14:textId="77777777" w:rsidR="002E21F2" w:rsidRDefault="002E21F2">
            <w:pPr>
              <w:spacing w:after="0" w:line="240" w:lineRule="auto"/>
              <w:jc w:val="center"/>
              <w:rPr>
                <w:rFonts w:eastAsiaTheme="minorHAnsi"/>
                <w:lang w:eastAsia="en-US"/>
              </w:rPr>
            </w:pPr>
          </w:p>
        </w:tc>
        <w:tc>
          <w:tcPr>
            <w:tcW w:w="900" w:type="dxa"/>
            <w:vAlign w:val="center"/>
          </w:tcPr>
          <w:p w14:paraId="1B83C712"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tcBorders>
              <w:bottom w:val="single" w:sz="4" w:space="0" w:color="auto"/>
            </w:tcBorders>
            <w:vAlign w:val="center"/>
          </w:tcPr>
          <w:p w14:paraId="2978BD15"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tcBorders>
              <w:bottom w:val="single" w:sz="4" w:space="0" w:color="auto"/>
            </w:tcBorders>
            <w:vAlign w:val="center"/>
          </w:tcPr>
          <w:p w14:paraId="17FA8ECF"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1080" w:type="dxa"/>
            <w:tcBorders>
              <w:bottom w:val="single" w:sz="4" w:space="0" w:color="auto"/>
            </w:tcBorders>
            <w:vAlign w:val="center"/>
          </w:tcPr>
          <w:p w14:paraId="02455190"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540" w:type="dxa"/>
            <w:tcBorders>
              <w:bottom w:val="single" w:sz="4" w:space="0" w:color="auto"/>
            </w:tcBorders>
            <w:vAlign w:val="center"/>
          </w:tcPr>
          <w:p w14:paraId="3856BF8B"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tcBorders>
              <w:bottom w:val="single" w:sz="4" w:space="0" w:color="auto"/>
            </w:tcBorders>
            <w:vAlign w:val="center"/>
          </w:tcPr>
          <w:p w14:paraId="72FEF87F" w14:textId="77777777" w:rsidR="002E21F2" w:rsidRDefault="00000000">
            <w:pPr>
              <w:spacing w:after="0" w:line="240" w:lineRule="auto"/>
              <w:jc w:val="center"/>
              <w:rPr>
                <w:rFonts w:ascii="Arial" w:eastAsiaTheme="minorHAnsi" w:hAnsi="Arial"/>
                <w:b/>
                <w:sz w:val="16"/>
                <w:szCs w:val="16"/>
                <w:u w:val="dotted"/>
                <w:lang w:eastAsia="en-US"/>
              </w:rPr>
            </w:pPr>
            <w:r>
              <w:rPr>
                <w:rFonts w:eastAsiaTheme="minorHAnsi" w:hint="eastAsia"/>
                <w:lang w:eastAsia="en-US"/>
              </w:rPr>
              <w:t>√</w:t>
            </w: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tcBorders>
              <w:bottom w:val="single" w:sz="4" w:space="0" w:color="auto"/>
            </w:tcBorders>
            <w:vAlign w:val="center"/>
          </w:tcPr>
          <w:p w14:paraId="3A9013C0"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4410" w:type="dxa"/>
            <w:tcBorders>
              <w:bottom w:val="single" w:sz="4" w:space="0" w:color="auto"/>
            </w:tcBorders>
            <w:vAlign w:val="center"/>
          </w:tcPr>
          <w:p w14:paraId="44529114" w14:textId="77777777" w:rsidR="002E21F2" w:rsidRDefault="00000000">
            <w:pPr>
              <w:spacing w:after="0" w:line="240" w:lineRule="auto"/>
              <w:rPr>
                <w:rFonts w:eastAsiaTheme="minorHAnsi"/>
                <w:lang w:eastAsia="en-US"/>
              </w:rPr>
            </w:pPr>
            <w:r>
              <w:rPr>
                <w:rFonts w:eastAsiaTheme="minorHAnsi"/>
                <w:lang w:eastAsia="en-US"/>
              </w:rPr>
              <w:t xml:space="preserve">1. </w:t>
            </w:r>
            <w:r>
              <w:rPr>
                <w:rFonts w:eastAsiaTheme="minorHAnsi" w:hint="eastAsia"/>
                <w:lang w:eastAsia="en-US"/>
              </w:rPr>
              <w:t>Register the type of accessories using on different models, and control the income material (What kind of PPE does the manufacturer purchase with the helmet (gloves or eye wear/goggles?)    no any PPE accessories with the helmet. </w:t>
            </w:r>
          </w:p>
          <w:p w14:paraId="2E948E6C" w14:textId="77777777" w:rsidR="002E21F2" w:rsidRDefault="00000000">
            <w:pPr>
              <w:spacing w:after="0" w:line="240" w:lineRule="auto"/>
              <w:rPr>
                <w:rFonts w:eastAsiaTheme="minorHAnsi"/>
                <w:lang w:eastAsia="en-US"/>
              </w:rPr>
            </w:pPr>
            <w:r>
              <w:rPr>
                <w:rFonts w:eastAsiaTheme="minorHAnsi"/>
                <w:lang w:eastAsia="en-US"/>
              </w:rPr>
              <w:t xml:space="preserve">2. </w:t>
            </w:r>
            <w:r>
              <w:rPr>
                <w:rFonts w:eastAsiaTheme="minorHAnsi" w:hint="eastAsia"/>
                <w:lang w:eastAsia="en-US"/>
              </w:rPr>
              <w:t>quality  control plan; The helmet can only protect the head and does not protect other body parts.</w:t>
            </w:r>
            <w:r>
              <w:rPr>
                <w:rFonts w:eastAsiaTheme="minorHAnsi"/>
                <w:lang w:eastAsia="en-US"/>
              </w:rPr>
              <w:tab/>
              <w:t xml:space="preserve">     </w:t>
            </w:r>
          </w:p>
        </w:tc>
      </w:tr>
      <w:tr w:rsidR="002E21F2" w14:paraId="042A1CDD" w14:textId="77777777">
        <w:tc>
          <w:tcPr>
            <w:tcW w:w="3110" w:type="dxa"/>
          </w:tcPr>
          <w:p w14:paraId="7520B0EF" w14:textId="77777777" w:rsidR="002E21F2" w:rsidRDefault="00000000">
            <w:pPr>
              <w:spacing w:after="0" w:line="240" w:lineRule="auto"/>
              <w:rPr>
                <w:rFonts w:ascii="Arial" w:eastAsiaTheme="minorHAnsi" w:hAnsi="Arial" w:cs="Arial"/>
                <w:b/>
                <w:sz w:val="16"/>
                <w:szCs w:val="16"/>
                <w:lang w:val="en-US" w:eastAsia="en-US"/>
              </w:rPr>
            </w:pPr>
            <w:r>
              <w:rPr>
                <w:rFonts w:ascii="Arial" w:eastAsiaTheme="minorHAnsi" w:hAnsi="Arial" w:cs="Arial"/>
                <w:b/>
                <w:sz w:val="16"/>
                <w:szCs w:val="16"/>
                <w:lang w:val="en-US" w:eastAsia="en-US"/>
              </w:rPr>
              <w:t>2.1 PPE incorporating adjustment systems</w:t>
            </w:r>
          </w:p>
          <w:p w14:paraId="0230B8A3"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16"/>
                <w:szCs w:val="16"/>
                <w:lang w:val="en-US" w:eastAsia="en-US"/>
              </w:rPr>
              <w:t>If PPE incorporates adjustment systems, the latter must be so designed and manufactured as not to become incorrectly adjusted without the user’s knowledge under the foreseeable conditions of use.</w:t>
            </w:r>
          </w:p>
        </w:tc>
        <w:tc>
          <w:tcPr>
            <w:tcW w:w="935" w:type="dxa"/>
            <w:tcBorders>
              <w:tl2br w:val="single" w:sz="4" w:space="0" w:color="auto"/>
              <w:tr2bl w:val="single" w:sz="4" w:space="0" w:color="auto"/>
            </w:tcBorders>
            <w:vAlign w:val="center"/>
          </w:tcPr>
          <w:p w14:paraId="222809C7" w14:textId="77777777" w:rsidR="002E21F2" w:rsidRDefault="002E21F2">
            <w:pPr>
              <w:spacing w:after="0" w:line="240" w:lineRule="auto"/>
              <w:jc w:val="center"/>
              <w:rPr>
                <w:rFonts w:ascii="Arial" w:eastAsiaTheme="minorHAnsi" w:hAnsi="Arial" w:cs="Arial"/>
                <w:sz w:val="16"/>
                <w:szCs w:val="16"/>
                <w:lang w:val="en-US" w:eastAsia="en-US"/>
              </w:rPr>
            </w:pPr>
          </w:p>
        </w:tc>
        <w:tc>
          <w:tcPr>
            <w:tcW w:w="900" w:type="dxa"/>
            <w:tcBorders>
              <w:tl2br w:val="single" w:sz="4" w:space="0" w:color="auto"/>
              <w:tr2bl w:val="single" w:sz="4" w:space="0" w:color="auto"/>
            </w:tcBorders>
            <w:vAlign w:val="center"/>
          </w:tcPr>
          <w:p w14:paraId="750BD27C" w14:textId="77777777" w:rsidR="002E21F2" w:rsidRDefault="002E21F2">
            <w:pPr>
              <w:spacing w:after="0" w:line="240" w:lineRule="auto"/>
              <w:jc w:val="center"/>
              <w:rPr>
                <w:rFonts w:ascii="Arial" w:eastAsiaTheme="minorHAnsi" w:hAnsi="Arial" w:cs="Arial"/>
                <w:sz w:val="16"/>
                <w:szCs w:val="16"/>
                <w:lang w:val="en-US" w:eastAsia="en-US"/>
              </w:rPr>
            </w:pPr>
          </w:p>
        </w:tc>
        <w:tc>
          <w:tcPr>
            <w:tcW w:w="900" w:type="dxa"/>
            <w:vAlign w:val="center"/>
          </w:tcPr>
          <w:p w14:paraId="6196E2EB" w14:textId="77777777" w:rsidR="002E21F2" w:rsidRDefault="00000000">
            <w:pPr>
              <w:spacing w:after="0" w:line="240" w:lineRule="auto"/>
              <w:jc w:val="center"/>
              <w:rPr>
                <w:rFonts w:ascii="Arial" w:eastAsiaTheme="minorHAnsi" w:hAnsi="Arial" w:cs="Arial"/>
                <w:sz w:val="16"/>
                <w:szCs w:val="16"/>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tcBorders>
              <w:tl2br w:val="single" w:sz="4" w:space="0" w:color="auto"/>
              <w:tr2bl w:val="single" w:sz="4" w:space="0" w:color="auto"/>
            </w:tcBorders>
            <w:vAlign w:val="center"/>
          </w:tcPr>
          <w:p w14:paraId="748C4595" w14:textId="77777777" w:rsidR="002E21F2" w:rsidRDefault="002E21F2">
            <w:pPr>
              <w:spacing w:after="0" w:line="240" w:lineRule="auto"/>
              <w:jc w:val="center"/>
              <w:rPr>
                <w:rFonts w:ascii="Arial" w:eastAsiaTheme="minorHAnsi" w:hAnsi="Arial" w:cs="Arial"/>
                <w:sz w:val="16"/>
                <w:szCs w:val="16"/>
                <w:lang w:eastAsia="en-US"/>
              </w:rPr>
            </w:pPr>
          </w:p>
        </w:tc>
        <w:tc>
          <w:tcPr>
            <w:tcW w:w="990" w:type="dxa"/>
            <w:tcBorders>
              <w:tl2br w:val="single" w:sz="4" w:space="0" w:color="auto"/>
              <w:tr2bl w:val="single" w:sz="4" w:space="0" w:color="auto"/>
            </w:tcBorders>
            <w:vAlign w:val="center"/>
          </w:tcPr>
          <w:p w14:paraId="44565AC4" w14:textId="77777777" w:rsidR="002E21F2" w:rsidRDefault="002E21F2">
            <w:pPr>
              <w:spacing w:after="0" w:line="240" w:lineRule="auto"/>
              <w:jc w:val="center"/>
              <w:rPr>
                <w:rFonts w:ascii="Arial" w:eastAsiaTheme="minorHAnsi" w:hAnsi="Arial" w:cs="Arial"/>
                <w:sz w:val="16"/>
                <w:szCs w:val="16"/>
                <w:lang w:val="en-US" w:eastAsia="en-US"/>
              </w:rPr>
            </w:pPr>
          </w:p>
        </w:tc>
        <w:tc>
          <w:tcPr>
            <w:tcW w:w="1080" w:type="dxa"/>
            <w:tcBorders>
              <w:tl2br w:val="single" w:sz="4" w:space="0" w:color="auto"/>
              <w:tr2bl w:val="single" w:sz="4" w:space="0" w:color="auto"/>
            </w:tcBorders>
            <w:vAlign w:val="center"/>
          </w:tcPr>
          <w:p w14:paraId="3FE4F1F0" w14:textId="77777777" w:rsidR="002E21F2" w:rsidRDefault="002E21F2">
            <w:pPr>
              <w:spacing w:after="0" w:line="240" w:lineRule="auto"/>
              <w:jc w:val="center"/>
              <w:rPr>
                <w:rFonts w:ascii="Arial" w:eastAsiaTheme="minorHAnsi" w:hAnsi="Arial" w:cs="Arial"/>
                <w:sz w:val="16"/>
                <w:szCs w:val="16"/>
                <w:lang w:val="en-US" w:eastAsia="en-US"/>
              </w:rPr>
            </w:pPr>
          </w:p>
        </w:tc>
        <w:tc>
          <w:tcPr>
            <w:tcW w:w="540" w:type="dxa"/>
            <w:tcBorders>
              <w:tl2br w:val="nil"/>
              <w:tr2bl w:val="nil"/>
            </w:tcBorders>
            <w:vAlign w:val="center"/>
          </w:tcPr>
          <w:p w14:paraId="4D224AC5"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tcBorders>
              <w:tl2br w:val="nil"/>
              <w:tr2bl w:val="nil"/>
            </w:tcBorders>
            <w:vAlign w:val="center"/>
          </w:tcPr>
          <w:p w14:paraId="379B4574"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tcBorders>
              <w:tl2br w:val="nil"/>
              <w:tr2bl w:val="nil"/>
            </w:tcBorders>
            <w:vAlign w:val="center"/>
          </w:tcPr>
          <w:p w14:paraId="5AC43D78"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4410" w:type="dxa"/>
            <w:tcBorders>
              <w:tl2br w:val="nil"/>
              <w:tr2bl w:val="nil"/>
            </w:tcBorders>
            <w:vAlign w:val="center"/>
          </w:tcPr>
          <w:p w14:paraId="357705A0" w14:textId="77777777" w:rsidR="002E21F2" w:rsidRDefault="00000000">
            <w:pPr>
              <w:spacing w:after="0" w:line="240" w:lineRule="auto"/>
              <w:jc w:val="both"/>
              <w:rPr>
                <w:rFonts w:ascii="Arial" w:eastAsiaTheme="minorHAnsi" w:hAnsi="Arial" w:cs="Arial"/>
                <w:sz w:val="20"/>
                <w:szCs w:val="20"/>
                <w:lang w:eastAsia="en-US"/>
              </w:rPr>
            </w:pPr>
            <w:r>
              <w:rPr>
                <w:rFonts w:eastAsiaTheme="minorHAnsi"/>
                <w:lang w:eastAsia="en-US"/>
              </w:rPr>
              <w:t xml:space="preserve">1. </w:t>
            </w:r>
            <w:r>
              <w:rPr>
                <w:rFonts w:ascii="Arial" w:eastAsiaTheme="minorHAnsi" w:hAnsi="Arial" w:cs="Arial"/>
                <w:sz w:val="20"/>
                <w:szCs w:val="20"/>
                <w:lang w:eastAsia="en-US"/>
              </w:rPr>
              <w:fldChar w:fldCharType="begin">
                <w:ffData>
                  <w:name w:val="Tekstvak7"/>
                  <w:enabled/>
                  <w:calcOnExit w:val="0"/>
                  <w:textInput/>
                </w:ffData>
              </w:fldChar>
            </w:r>
            <w:r>
              <w:rPr>
                <w:rFonts w:ascii="Arial" w:eastAsiaTheme="minorHAnsi" w:hAnsi="Arial" w:cs="Arial"/>
                <w:sz w:val="20"/>
                <w:szCs w:val="20"/>
                <w:lang w:val="en-US" w:eastAsia="en-US"/>
              </w:rPr>
              <w:instrText xml:space="preserve"> FORMTEXT </w:instrText>
            </w:r>
            <w:r>
              <w:rPr>
                <w:rFonts w:ascii="Arial" w:eastAsiaTheme="minorHAnsi" w:hAnsi="Arial" w:cs="Arial"/>
                <w:sz w:val="20"/>
                <w:szCs w:val="20"/>
                <w:lang w:eastAsia="en-US"/>
              </w:rPr>
            </w:r>
            <w:r>
              <w:rPr>
                <w:rFonts w:ascii="Arial" w:eastAsiaTheme="minorHAnsi" w:hAnsi="Arial" w:cs="Arial"/>
                <w:sz w:val="20"/>
                <w:szCs w:val="20"/>
                <w:lang w:eastAsia="en-US"/>
              </w:rPr>
              <w:fldChar w:fldCharType="separate"/>
            </w:r>
            <w:r>
              <w:rPr>
                <w:rFonts w:eastAsiaTheme="minorHAnsi"/>
                <w:lang w:eastAsia="en-US"/>
              </w:rPr>
              <w:t>     </w:t>
            </w:r>
            <w:r>
              <w:rPr>
                <w:rFonts w:ascii="Arial" w:eastAsiaTheme="minorHAnsi" w:hAnsi="Arial" w:cs="Arial"/>
                <w:sz w:val="20"/>
                <w:szCs w:val="20"/>
                <w:lang w:eastAsia="en-US"/>
              </w:rPr>
              <w:fldChar w:fldCharType="end"/>
            </w:r>
          </w:p>
          <w:p w14:paraId="321FAD95" w14:textId="77777777" w:rsidR="002E21F2" w:rsidRDefault="00000000">
            <w:pPr>
              <w:spacing w:after="0" w:line="240" w:lineRule="auto"/>
              <w:rPr>
                <w:rFonts w:eastAsiaTheme="minorHAnsi"/>
                <w:lang w:eastAsia="en-US"/>
              </w:rPr>
            </w:pPr>
            <w:r>
              <w:rPr>
                <w:rFonts w:eastAsiaTheme="minorHAnsi"/>
                <w:lang w:eastAsia="en-US"/>
              </w:rPr>
              <w:tab/>
              <w:t xml:space="preserve">     </w:t>
            </w:r>
          </w:p>
          <w:p w14:paraId="0452FA89" w14:textId="77777777" w:rsidR="002E21F2" w:rsidRDefault="002E21F2">
            <w:pPr>
              <w:spacing w:after="0" w:line="240" w:lineRule="auto"/>
              <w:rPr>
                <w:rFonts w:eastAsiaTheme="minorHAnsi"/>
                <w:lang w:eastAsia="en-US"/>
              </w:rPr>
            </w:pPr>
          </w:p>
          <w:p w14:paraId="7E61FF3B" w14:textId="77777777" w:rsidR="002E21F2" w:rsidRDefault="00000000">
            <w:pPr>
              <w:spacing w:after="0" w:line="240" w:lineRule="auto"/>
              <w:jc w:val="both"/>
              <w:rPr>
                <w:rFonts w:ascii="Arial" w:eastAsiaTheme="minorHAnsi" w:hAnsi="Arial" w:cs="Arial"/>
                <w:sz w:val="20"/>
                <w:szCs w:val="20"/>
                <w:lang w:eastAsia="en-US"/>
              </w:rPr>
            </w:pPr>
            <w:r>
              <w:rPr>
                <w:rFonts w:eastAsiaTheme="minorHAnsi"/>
                <w:lang w:eastAsia="en-US"/>
              </w:rPr>
              <w:t>2.</w:t>
            </w:r>
            <w:r>
              <w:rPr>
                <w:rFonts w:ascii="Arial" w:eastAsiaTheme="minorHAnsi" w:hAnsi="Arial" w:cs="Arial"/>
                <w:sz w:val="20"/>
                <w:szCs w:val="20"/>
                <w:lang w:eastAsia="en-US"/>
              </w:rPr>
              <w:t xml:space="preserve"> </w:t>
            </w:r>
            <w:r>
              <w:rPr>
                <w:rFonts w:ascii="Arial" w:eastAsiaTheme="minorHAnsi" w:hAnsi="Arial" w:cs="Arial"/>
                <w:sz w:val="20"/>
                <w:szCs w:val="20"/>
                <w:lang w:eastAsia="en-US"/>
              </w:rPr>
              <w:fldChar w:fldCharType="begin">
                <w:ffData>
                  <w:name w:val="Tekstvak7"/>
                  <w:enabled/>
                  <w:calcOnExit w:val="0"/>
                  <w:textInput/>
                </w:ffData>
              </w:fldChar>
            </w:r>
            <w:r>
              <w:rPr>
                <w:rFonts w:ascii="Arial" w:eastAsiaTheme="minorHAnsi" w:hAnsi="Arial" w:cs="Arial"/>
                <w:sz w:val="20"/>
                <w:szCs w:val="20"/>
                <w:lang w:val="en-US" w:eastAsia="en-US"/>
              </w:rPr>
              <w:instrText xml:space="preserve"> FORMTEXT </w:instrText>
            </w:r>
            <w:r>
              <w:rPr>
                <w:rFonts w:ascii="Arial" w:eastAsiaTheme="minorHAnsi" w:hAnsi="Arial" w:cs="Arial"/>
                <w:sz w:val="20"/>
                <w:szCs w:val="20"/>
                <w:lang w:eastAsia="en-US"/>
              </w:rPr>
            </w:r>
            <w:r>
              <w:rPr>
                <w:rFonts w:ascii="Arial" w:eastAsiaTheme="minorHAnsi" w:hAnsi="Arial" w:cs="Arial"/>
                <w:sz w:val="20"/>
                <w:szCs w:val="20"/>
                <w:lang w:eastAsia="en-US"/>
              </w:rPr>
              <w:fldChar w:fldCharType="separate"/>
            </w:r>
            <w:r>
              <w:rPr>
                <w:rFonts w:eastAsiaTheme="minorHAnsi"/>
                <w:lang w:eastAsia="en-US"/>
              </w:rPr>
              <w:t>     </w:t>
            </w:r>
            <w:r>
              <w:rPr>
                <w:rFonts w:ascii="Arial" w:eastAsiaTheme="minorHAnsi" w:hAnsi="Arial" w:cs="Arial"/>
                <w:sz w:val="20"/>
                <w:szCs w:val="20"/>
                <w:lang w:eastAsia="en-US"/>
              </w:rPr>
              <w:fldChar w:fldCharType="end"/>
            </w:r>
          </w:p>
          <w:p w14:paraId="108973BF" w14:textId="77777777" w:rsidR="002E21F2" w:rsidRDefault="00000000">
            <w:pPr>
              <w:spacing w:after="0" w:line="240" w:lineRule="auto"/>
              <w:rPr>
                <w:rFonts w:eastAsiaTheme="minorHAnsi"/>
                <w:lang w:eastAsia="en-US"/>
              </w:rPr>
            </w:pPr>
            <w:r>
              <w:rPr>
                <w:rFonts w:eastAsiaTheme="minorHAnsi"/>
                <w:lang w:eastAsia="en-US"/>
              </w:rPr>
              <w:tab/>
              <w:t xml:space="preserve">     </w:t>
            </w:r>
          </w:p>
        </w:tc>
      </w:tr>
      <w:tr w:rsidR="002E21F2" w14:paraId="376A0820" w14:textId="77777777">
        <w:tc>
          <w:tcPr>
            <w:tcW w:w="3110" w:type="dxa"/>
          </w:tcPr>
          <w:p w14:paraId="5EA1FFC8" w14:textId="77777777" w:rsidR="002E21F2" w:rsidRDefault="00000000">
            <w:pPr>
              <w:spacing w:after="0" w:line="240" w:lineRule="auto"/>
              <w:rPr>
                <w:rFonts w:ascii="Arial" w:eastAsiaTheme="minorHAnsi" w:hAnsi="Arial" w:cs="Arial"/>
                <w:b/>
                <w:sz w:val="16"/>
                <w:szCs w:val="16"/>
                <w:lang w:val="en-US" w:eastAsia="en-US"/>
              </w:rPr>
            </w:pPr>
            <w:r>
              <w:rPr>
                <w:rFonts w:ascii="Arial" w:eastAsiaTheme="minorHAnsi" w:hAnsi="Arial" w:cs="Arial"/>
                <w:b/>
                <w:sz w:val="16"/>
                <w:szCs w:val="16"/>
                <w:lang w:val="en-US" w:eastAsia="en-US"/>
              </w:rPr>
              <w:t>2.2 PPE ‘enclosing’ the parts of the body to be protected.</w:t>
            </w:r>
          </w:p>
          <w:p w14:paraId="07DE9006"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16"/>
                <w:szCs w:val="16"/>
                <w:lang w:val="en-US" w:eastAsia="en-US"/>
              </w:rPr>
              <w:t>PPE ‘enclosing’ the parts of the body to be protected must be sufficiently ventilated to limit perspiration resulting from use; if this is not the case, it must if possible be equipped with devices which absorb perspiration.</w:t>
            </w:r>
          </w:p>
        </w:tc>
        <w:tc>
          <w:tcPr>
            <w:tcW w:w="935" w:type="dxa"/>
            <w:tcBorders>
              <w:bottom w:val="single" w:sz="4" w:space="0" w:color="auto"/>
            </w:tcBorders>
            <w:vAlign w:val="center"/>
          </w:tcPr>
          <w:p w14:paraId="0047ED08" w14:textId="77777777" w:rsidR="002E21F2" w:rsidRDefault="00000000">
            <w:pPr>
              <w:spacing w:after="0" w:line="240" w:lineRule="auto"/>
              <w:jc w:val="center"/>
              <w:rPr>
                <w:rFonts w:eastAsiaTheme="minorHAnsi"/>
                <w:lang w:eastAsia="en-US"/>
              </w:rPr>
            </w:pPr>
            <w:r>
              <w:rPr>
                <w:rFonts w:eastAsiaTheme="minorHAnsi"/>
              </w:rPr>
              <w:t>YES</w:t>
            </w:r>
          </w:p>
        </w:tc>
        <w:tc>
          <w:tcPr>
            <w:tcW w:w="900" w:type="dxa"/>
            <w:vAlign w:val="center"/>
          </w:tcPr>
          <w:p w14:paraId="625CFDE2" w14:textId="77777777" w:rsidR="002E21F2" w:rsidRDefault="002E21F2">
            <w:pPr>
              <w:spacing w:after="0" w:line="240" w:lineRule="auto"/>
              <w:jc w:val="center"/>
              <w:rPr>
                <w:rFonts w:eastAsiaTheme="minorHAnsi"/>
                <w:lang w:eastAsia="en-US"/>
              </w:rPr>
            </w:pPr>
          </w:p>
        </w:tc>
        <w:tc>
          <w:tcPr>
            <w:tcW w:w="900" w:type="dxa"/>
            <w:tcBorders>
              <w:bottom w:val="single" w:sz="4" w:space="0" w:color="auto"/>
            </w:tcBorders>
            <w:vAlign w:val="center"/>
          </w:tcPr>
          <w:p w14:paraId="2484A6DD"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tcBorders>
              <w:bottom w:val="single" w:sz="4" w:space="0" w:color="auto"/>
            </w:tcBorders>
            <w:vAlign w:val="center"/>
          </w:tcPr>
          <w:p w14:paraId="10023365"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tcBorders>
              <w:bottom w:val="single" w:sz="4" w:space="0" w:color="auto"/>
            </w:tcBorders>
            <w:vAlign w:val="center"/>
          </w:tcPr>
          <w:p w14:paraId="3F7A6BA1"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1080" w:type="dxa"/>
            <w:tcBorders>
              <w:bottom w:val="single" w:sz="4" w:space="0" w:color="auto"/>
            </w:tcBorders>
            <w:vAlign w:val="center"/>
          </w:tcPr>
          <w:p w14:paraId="567FD355"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540" w:type="dxa"/>
            <w:tcBorders>
              <w:bottom w:val="single" w:sz="4" w:space="0" w:color="auto"/>
            </w:tcBorders>
            <w:vAlign w:val="center"/>
          </w:tcPr>
          <w:p w14:paraId="00DB478A" w14:textId="77777777" w:rsidR="002E21F2" w:rsidRDefault="00000000">
            <w:pPr>
              <w:spacing w:after="0" w:line="240" w:lineRule="auto"/>
              <w:jc w:val="center"/>
              <w:rPr>
                <w:rFonts w:ascii="Arial" w:eastAsiaTheme="minorHAnsi" w:hAnsi="Arial"/>
                <w:b/>
                <w:sz w:val="16"/>
                <w:szCs w:val="16"/>
                <w:u w:val="dotted"/>
                <w:lang w:eastAsia="en-US"/>
              </w:rPr>
            </w:pPr>
            <w:r>
              <w:rPr>
                <w:rFonts w:eastAsiaTheme="minorHAnsi" w:hint="eastAsia"/>
                <w:lang w:eastAsia="en-US"/>
              </w:rPr>
              <w:t>√</w:t>
            </w: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tcBorders>
              <w:bottom w:val="single" w:sz="4" w:space="0" w:color="auto"/>
            </w:tcBorders>
            <w:vAlign w:val="center"/>
          </w:tcPr>
          <w:p w14:paraId="77541C92"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tcBorders>
              <w:bottom w:val="single" w:sz="4" w:space="0" w:color="auto"/>
            </w:tcBorders>
            <w:vAlign w:val="center"/>
          </w:tcPr>
          <w:p w14:paraId="70D90A05"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4410" w:type="dxa"/>
            <w:tcBorders>
              <w:bottom w:val="single" w:sz="4" w:space="0" w:color="auto"/>
            </w:tcBorders>
            <w:vAlign w:val="center"/>
          </w:tcPr>
          <w:p w14:paraId="5162464B" w14:textId="77777777" w:rsidR="002E21F2" w:rsidRDefault="00000000">
            <w:pPr>
              <w:spacing w:after="0" w:line="240" w:lineRule="auto"/>
              <w:rPr>
                <w:rFonts w:eastAsiaTheme="minorHAnsi"/>
                <w:lang w:eastAsia="en-US"/>
              </w:rPr>
            </w:pPr>
            <w:r>
              <w:rPr>
                <w:rFonts w:eastAsiaTheme="minorHAnsi"/>
                <w:lang w:eastAsia="en-US"/>
              </w:rPr>
              <w:t xml:space="preserve">1. </w:t>
            </w:r>
            <w:r>
              <w:rPr>
                <w:rFonts w:eastAsiaTheme="minorHAnsi" w:hint="eastAsia"/>
                <w:lang w:eastAsia="en-US"/>
              </w:rPr>
              <w:t>Design enough ventilation holes and use perspiration absorption material inside the helmet.</w:t>
            </w:r>
          </w:p>
          <w:p w14:paraId="422F9B6A" w14:textId="77777777" w:rsidR="002E21F2" w:rsidRDefault="00000000">
            <w:pPr>
              <w:spacing w:after="0" w:line="240" w:lineRule="auto"/>
              <w:rPr>
                <w:rFonts w:eastAsiaTheme="minorHAnsi"/>
                <w:lang w:eastAsia="en-US"/>
              </w:rPr>
            </w:pPr>
            <w:r>
              <w:rPr>
                <w:rFonts w:eastAsiaTheme="minorHAnsi"/>
                <w:lang w:eastAsia="en-US"/>
              </w:rPr>
              <w:t xml:space="preserve">2. </w:t>
            </w:r>
            <w:r>
              <w:rPr>
                <w:rFonts w:eastAsiaTheme="minorHAnsi" w:hint="eastAsia"/>
                <w:lang w:eastAsia="en-US"/>
              </w:rPr>
              <w:t>using test (EN107</w:t>
            </w:r>
            <w:r>
              <w:rPr>
                <w:rFonts w:eastAsiaTheme="minorHAnsi" w:hint="eastAsia"/>
              </w:rPr>
              <w:t>7</w:t>
            </w:r>
            <w:r>
              <w:rPr>
                <w:rFonts w:eastAsiaTheme="minorHAnsi" w:hint="eastAsia"/>
                <w:lang w:eastAsia="en-US"/>
              </w:rPr>
              <w:t xml:space="preserve"> and some chemical test for the parts on the helmet)Helmet is designed with ventilation and absorption materia</w:t>
            </w:r>
            <w:r>
              <w:rPr>
                <w:rFonts w:eastAsiaTheme="minorHAnsi"/>
                <w:lang w:eastAsia="en-US"/>
              </w:rPr>
              <w:t>l</w:t>
            </w:r>
            <w:r>
              <w:rPr>
                <w:rFonts w:eastAsiaTheme="minorHAnsi"/>
                <w:lang w:eastAsia="en-US"/>
              </w:rPr>
              <w:tab/>
              <w:t xml:space="preserve">     </w:t>
            </w:r>
          </w:p>
        </w:tc>
      </w:tr>
      <w:tr w:rsidR="002E21F2" w14:paraId="0F7FA481" w14:textId="77777777">
        <w:tc>
          <w:tcPr>
            <w:tcW w:w="3110" w:type="dxa"/>
          </w:tcPr>
          <w:p w14:paraId="79C68C90" w14:textId="77777777" w:rsidR="002E21F2" w:rsidRDefault="00000000">
            <w:pPr>
              <w:spacing w:after="0" w:line="240" w:lineRule="auto"/>
              <w:rPr>
                <w:rFonts w:ascii="Arial" w:eastAsiaTheme="minorHAnsi" w:hAnsi="Arial" w:cs="Arial"/>
                <w:b/>
                <w:sz w:val="16"/>
                <w:szCs w:val="16"/>
                <w:lang w:val="en-US" w:eastAsia="en-US"/>
              </w:rPr>
            </w:pPr>
            <w:r>
              <w:rPr>
                <w:rFonts w:ascii="Arial" w:eastAsiaTheme="minorHAnsi" w:hAnsi="Arial" w:cs="Arial"/>
                <w:b/>
                <w:sz w:val="16"/>
                <w:szCs w:val="16"/>
                <w:lang w:val="en-US" w:eastAsia="en-US"/>
              </w:rPr>
              <w:t>2.4 PPE subject to ageing</w:t>
            </w:r>
          </w:p>
          <w:p w14:paraId="510B6174"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16"/>
                <w:szCs w:val="16"/>
                <w:lang w:val="en-US" w:eastAsia="en-US"/>
              </w:rPr>
              <w:t>If it is known that the design performances of new PPE may be significantly affected by ageing, the date of manufacture and/or, if possible, the date of obsolescence, must be indelibly inscribed on every PPE item, in such a way as to preclude any misinterpretation; this information must also be indelibly inscribed on the packaging.</w:t>
            </w:r>
            <w:r>
              <w:rPr>
                <w:rFonts w:ascii="Arial" w:eastAsiaTheme="minorHAnsi" w:hAnsi="Arial" w:cs="Arial"/>
                <w:sz w:val="16"/>
                <w:szCs w:val="16"/>
                <w:lang w:val="en-US" w:eastAsia="en-US"/>
              </w:rPr>
              <w:br/>
              <w:t xml:space="preserve">If a manufacturer is unable to give an </w:t>
            </w:r>
            <w:r>
              <w:rPr>
                <w:rFonts w:ascii="Arial" w:eastAsiaTheme="minorHAnsi" w:hAnsi="Arial" w:cs="Arial"/>
                <w:sz w:val="16"/>
                <w:szCs w:val="16"/>
                <w:lang w:val="en-US" w:eastAsia="en-US"/>
              </w:rPr>
              <w:lastRenderedPageBreak/>
              <w:t>undertaking with regard to the useful life of PPE, his notes must provide all the information necessary to enable the purchaser or user to establish a reasonable obsolescence date, bearing in mind the quality level of the model and the effective conditions of storage, use, cleaning, servicing and maintenance.</w:t>
            </w:r>
            <w:r>
              <w:rPr>
                <w:rFonts w:ascii="Arial" w:eastAsiaTheme="minorHAnsi" w:hAnsi="Arial" w:cs="Arial"/>
                <w:sz w:val="16"/>
                <w:szCs w:val="16"/>
                <w:lang w:val="en-US" w:eastAsia="en-US"/>
              </w:rPr>
              <w:br/>
              <w:t>Where appreciable and rapid deterioration in PPE performance is likely to be caused by ageing resulting from the periodic use of a cleaning process recommended by the manufacturer, the latter must, if possible, affix a mark to each item of PPE placed on the market indicating the maximum number of cleaning operations that may be carried out before the equipment needs to be inspected or discarded; failing that, the manufacturer must give this information in his notes.</w:t>
            </w:r>
          </w:p>
        </w:tc>
        <w:tc>
          <w:tcPr>
            <w:tcW w:w="935" w:type="dxa"/>
            <w:tcBorders>
              <w:tl2br w:val="single" w:sz="4" w:space="0" w:color="auto"/>
              <w:tr2bl w:val="single" w:sz="4" w:space="0" w:color="auto"/>
            </w:tcBorders>
            <w:vAlign w:val="center"/>
          </w:tcPr>
          <w:p w14:paraId="3CA683C5" w14:textId="77777777" w:rsidR="002E21F2" w:rsidRDefault="002E21F2">
            <w:pPr>
              <w:spacing w:after="0" w:line="240" w:lineRule="auto"/>
              <w:jc w:val="center"/>
              <w:rPr>
                <w:rFonts w:ascii="Arial" w:eastAsiaTheme="minorHAnsi" w:hAnsi="Arial" w:cs="Arial"/>
                <w:sz w:val="16"/>
                <w:szCs w:val="16"/>
                <w:lang w:val="en-US" w:eastAsia="en-US"/>
              </w:rPr>
            </w:pPr>
          </w:p>
        </w:tc>
        <w:tc>
          <w:tcPr>
            <w:tcW w:w="900" w:type="dxa"/>
            <w:vAlign w:val="center"/>
          </w:tcPr>
          <w:p w14:paraId="5B19F43B" w14:textId="77777777" w:rsidR="002E21F2" w:rsidRDefault="002E21F2">
            <w:pPr>
              <w:spacing w:after="0" w:line="240" w:lineRule="auto"/>
              <w:jc w:val="center"/>
              <w:rPr>
                <w:rFonts w:ascii="Arial" w:eastAsiaTheme="minorHAnsi" w:hAnsi="Arial" w:cs="Arial"/>
                <w:sz w:val="16"/>
                <w:szCs w:val="16"/>
                <w:lang w:eastAsia="en-US"/>
              </w:rPr>
            </w:pPr>
          </w:p>
        </w:tc>
        <w:tc>
          <w:tcPr>
            <w:tcW w:w="900" w:type="dxa"/>
            <w:tcBorders>
              <w:tl2br w:val="single" w:sz="4" w:space="0" w:color="auto"/>
              <w:tr2bl w:val="single" w:sz="4" w:space="0" w:color="auto"/>
            </w:tcBorders>
            <w:noWrap/>
            <w:vAlign w:val="center"/>
          </w:tcPr>
          <w:p w14:paraId="0DBB6935" w14:textId="77777777" w:rsidR="002E21F2" w:rsidRDefault="002E21F2">
            <w:pPr>
              <w:spacing w:after="0" w:line="240" w:lineRule="auto"/>
              <w:jc w:val="center"/>
              <w:rPr>
                <w:rFonts w:ascii="Arial" w:eastAsiaTheme="minorHAnsi" w:hAnsi="Arial" w:cs="Arial"/>
                <w:sz w:val="16"/>
                <w:szCs w:val="16"/>
                <w:lang w:eastAsia="en-US"/>
              </w:rPr>
            </w:pPr>
          </w:p>
        </w:tc>
        <w:tc>
          <w:tcPr>
            <w:tcW w:w="990" w:type="dxa"/>
            <w:tcBorders>
              <w:tl2br w:val="single" w:sz="4" w:space="0" w:color="auto"/>
              <w:tr2bl w:val="single" w:sz="4" w:space="0" w:color="auto"/>
            </w:tcBorders>
            <w:vAlign w:val="center"/>
          </w:tcPr>
          <w:p w14:paraId="69BFCDB3" w14:textId="77777777" w:rsidR="002E21F2" w:rsidRDefault="002E21F2">
            <w:pPr>
              <w:spacing w:after="0" w:line="240" w:lineRule="auto"/>
              <w:jc w:val="center"/>
              <w:rPr>
                <w:rFonts w:ascii="Arial" w:eastAsiaTheme="minorHAnsi" w:hAnsi="Arial" w:cs="Arial"/>
                <w:sz w:val="16"/>
                <w:szCs w:val="16"/>
                <w:lang w:eastAsia="en-US"/>
              </w:rPr>
            </w:pPr>
          </w:p>
        </w:tc>
        <w:tc>
          <w:tcPr>
            <w:tcW w:w="990" w:type="dxa"/>
            <w:tcBorders>
              <w:tl2br w:val="nil"/>
              <w:tr2bl w:val="nil"/>
            </w:tcBorders>
            <w:vAlign w:val="center"/>
          </w:tcPr>
          <w:p w14:paraId="7E4335BF"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1080" w:type="dxa"/>
            <w:tcBorders>
              <w:tl2br w:val="single" w:sz="4" w:space="0" w:color="auto"/>
              <w:tr2bl w:val="single" w:sz="4" w:space="0" w:color="auto"/>
            </w:tcBorders>
          </w:tcPr>
          <w:p w14:paraId="7371EBE7" w14:textId="77777777" w:rsidR="002E21F2" w:rsidRDefault="002E21F2">
            <w:pPr>
              <w:spacing w:after="0" w:line="240" w:lineRule="auto"/>
              <w:jc w:val="center"/>
              <w:rPr>
                <w:rFonts w:ascii="Arial" w:eastAsiaTheme="minorHAnsi" w:hAnsi="Arial" w:cs="Arial"/>
                <w:sz w:val="16"/>
                <w:szCs w:val="16"/>
                <w:lang w:val="en-US" w:eastAsia="en-US"/>
              </w:rPr>
            </w:pPr>
          </w:p>
        </w:tc>
        <w:tc>
          <w:tcPr>
            <w:tcW w:w="540" w:type="dxa"/>
            <w:tcBorders>
              <w:tl2br w:val="nil"/>
              <w:tr2bl w:val="nil"/>
            </w:tcBorders>
            <w:vAlign w:val="center"/>
          </w:tcPr>
          <w:p w14:paraId="7473DF25"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tcBorders>
              <w:tl2br w:val="nil"/>
              <w:tr2bl w:val="nil"/>
            </w:tcBorders>
            <w:vAlign w:val="center"/>
          </w:tcPr>
          <w:p w14:paraId="1C4493BE"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tcBorders>
              <w:tl2br w:val="nil"/>
              <w:tr2bl w:val="nil"/>
            </w:tcBorders>
            <w:vAlign w:val="center"/>
          </w:tcPr>
          <w:p w14:paraId="0DE498E6"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4410" w:type="dxa"/>
            <w:tcBorders>
              <w:tl2br w:val="nil"/>
              <w:tr2bl w:val="nil"/>
            </w:tcBorders>
            <w:vAlign w:val="center"/>
          </w:tcPr>
          <w:p w14:paraId="15CA5DDD" w14:textId="77777777" w:rsidR="002E21F2" w:rsidRDefault="00000000">
            <w:pPr>
              <w:spacing w:after="0" w:line="240" w:lineRule="auto"/>
              <w:jc w:val="both"/>
              <w:rPr>
                <w:rFonts w:eastAsiaTheme="minorHAnsi"/>
                <w:lang w:eastAsia="en-US"/>
              </w:rPr>
            </w:pPr>
            <w:r>
              <w:rPr>
                <w:rFonts w:eastAsiaTheme="minorHAnsi"/>
                <w:lang w:eastAsia="en-US"/>
              </w:rPr>
              <w:t xml:space="preserve">    </w:t>
            </w:r>
          </w:p>
        </w:tc>
      </w:tr>
      <w:tr w:rsidR="002E21F2" w14:paraId="232B45FC" w14:textId="77777777">
        <w:tc>
          <w:tcPr>
            <w:tcW w:w="3110" w:type="dxa"/>
          </w:tcPr>
          <w:p w14:paraId="2ED6ABB3" w14:textId="77777777" w:rsidR="002E21F2" w:rsidRDefault="00000000">
            <w:pPr>
              <w:spacing w:after="0" w:line="240" w:lineRule="auto"/>
              <w:rPr>
                <w:rFonts w:ascii="Arial" w:eastAsiaTheme="minorHAnsi" w:hAnsi="Arial" w:cs="Arial"/>
                <w:b/>
                <w:sz w:val="16"/>
                <w:szCs w:val="16"/>
                <w:lang w:val="en-US" w:eastAsia="en-US"/>
              </w:rPr>
            </w:pPr>
            <w:r>
              <w:rPr>
                <w:rFonts w:ascii="Arial" w:eastAsiaTheme="minorHAnsi" w:hAnsi="Arial" w:cs="Arial"/>
                <w:b/>
                <w:sz w:val="16"/>
                <w:szCs w:val="16"/>
                <w:lang w:val="en-US" w:eastAsia="en-US"/>
              </w:rPr>
              <w:t>2.7 PPE intended for emergency use or rapid installation and/or removal</w:t>
            </w:r>
          </w:p>
          <w:p w14:paraId="7C85CCC3"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16"/>
                <w:szCs w:val="16"/>
                <w:lang w:val="en-US" w:eastAsia="en-US"/>
              </w:rPr>
              <w:t>These PPE classes must be so designed and manufactured as to minimize the time required for attachment and (or) removal.</w:t>
            </w:r>
            <w:r>
              <w:rPr>
                <w:rFonts w:ascii="Arial" w:eastAsiaTheme="minorHAnsi" w:hAnsi="Arial" w:cs="Arial"/>
                <w:sz w:val="16"/>
                <w:szCs w:val="16"/>
                <w:lang w:val="en-US" w:eastAsia="en-US"/>
              </w:rPr>
              <w:br/>
              <w:t>Any integral systems permitting correct positioning on, or removal from, the user must be susceptible of rapid and easy operation.</w:t>
            </w:r>
          </w:p>
        </w:tc>
        <w:tc>
          <w:tcPr>
            <w:tcW w:w="935" w:type="dxa"/>
            <w:vAlign w:val="center"/>
          </w:tcPr>
          <w:p w14:paraId="340D53C5" w14:textId="77777777" w:rsidR="002E21F2" w:rsidRDefault="00000000">
            <w:pPr>
              <w:spacing w:after="0" w:line="240" w:lineRule="auto"/>
              <w:jc w:val="center"/>
              <w:rPr>
                <w:rFonts w:eastAsiaTheme="minorHAnsi"/>
                <w:lang w:eastAsia="en-US"/>
              </w:rPr>
            </w:pPr>
            <w:r>
              <w:rPr>
                <w:rFonts w:eastAsiaTheme="minorHAnsi"/>
              </w:rPr>
              <w:t>YES</w:t>
            </w:r>
          </w:p>
        </w:tc>
        <w:tc>
          <w:tcPr>
            <w:tcW w:w="900" w:type="dxa"/>
            <w:vAlign w:val="center"/>
          </w:tcPr>
          <w:p w14:paraId="7E537B03" w14:textId="77777777" w:rsidR="002E21F2" w:rsidRDefault="002E21F2">
            <w:pPr>
              <w:spacing w:after="0" w:line="240" w:lineRule="auto"/>
              <w:jc w:val="center"/>
              <w:rPr>
                <w:rFonts w:eastAsiaTheme="minorHAnsi"/>
                <w:lang w:eastAsia="en-US"/>
              </w:rPr>
            </w:pPr>
          </w:p>
        </w:tc>
        <w:tc>
          <w:tcPr>
            <w:tcW w:w="900" w:type="dxa"/>
            <w:vAlign w:val="center"/>
          </w:tcPr>
          <w:p w14:paraId="63A3291C"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vAlign w:val="center"/>
          </w:tcPr>
          <w:p w14:paraId="056CFD4E"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vAlign w:val="center"/>
          </w:tcPr>
          <w:p w14:paraId="413E3C8D"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1080" w:type="dxa"/>
            <w:vAlign w:val="center"/>
          </w:tcPr>
          <w:p w14:paraId="0BA5D54D"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540" w:type="dxa"/>
            <w:vAlign w:val="center"/>
          </w:tcPr>
          <w:p w14:paraId="73F4A9E9" w14:textId="77777777" w:rsidR="002E21F2" w:rsidRDefault="00000000">
            <w:pPr>
              <w:spacing w:after="0" w:line="240" w:lineRule="auto"/>
              <w:jc w:val="center"/>
              <w:rPr>
                <w:rFonts w:ascii="Arial" w:eastAsiaTheme="minorHAnsi" w:hAnsi="Arial"/>
                <w:b/>
                <w:sz w:val="16"/>
                <w:szCs w:val="16"/>
                <w:u w:val="dotted"/>
                <w:lang w:eastAsia="en-US"/>
              </w:rPr>
            </w:pPr>
            <w:r>
              <w:rPr>
                <w:rFonts w:eastAsiaTheme="minorHAnsi" w:hint="eastAsia"/>
                <w:lang w:eastAsia="en-US"/>
              </w:rPr>
              <w:t>√</w:t>
            </w: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0C273FAA"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58C22583"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4410" w:type="dxa"/>
            <w:vAlign w:val="center"/>
          </w:tcPr>
          <w:p w14:paraId="2B25FABE" w14:textId="77777777" w:rsidR="002E21F2" w:rsidRDefault="00000000">
            <w:pPr>
              <w:spacing w:after="0" w:line="240" w:lineRule="auto"/>
              <w:rPr>
                <w:rFonts w:eastAsiaTheme="minorHAnsi"/>
                <w:lang w:eastAsia="en-US"/>
              </w:rPr>
            </w:pPr>
            <w:r>
              <w:rPr>
                <w:rFonts w:eastAsiaTheme="minorHAnsi"/>
                <w:lang w:eastAsia="en-US"/>
              </w:rPr>
              <w:t xml:space="preserve">1. </w:t>
            </w:r>
            <w:r>
              <w:rPr>
                <w:rFonts w:eastAsiaTheme="minorHAnsi" w:hint="eastAsia"/>
                <w:lang w:eastAsia="en-US"/>
              </w:rPr>
              <w:t xml:space="preserve">The helmet donning and doffing was designed very easily through the chin strap buckle. with one action the helmet can be doffing in case of any problem. </w:t>
            </w:r>
            <w:r>
              <w:rPr>
                <w:rFonts w:eastAsiaTheme="minorHAnsi"/>
                <w:lang w:eastAsia="en-US"/>
              </w:rPr>
              <w:t> </w:t>
            </w:r>
          </w:p>
          <w:p w14:paraId="6B1110EE" w14:textId="77777777" w:rsidR="002E21F2" w:rsidRDefault="00000000">
            <w:pPr>
              <w:spacing w:after="0" w:line="240" w:lineRule="auto"/>
              <w:rPr>
                <w:rFonts w:eastAsiaTheme="minorHAnsi"/>
                <w:lang w:eastAsia="en-US"/>
              </w:rPr>
            </w:pPr>
            <w:r>
              <w:rPr>
                <w:rFonts w:eastAsiaTheme="minorHAnsi"/>
                <w:lang w:eastAsia="en-US"/>
              </w:rPr>
              <w:tab/>
              <w:t xml:space="preserve">     </w:t>
            </w:r>
          </w:p>
          <w:p w14:paraId="08C3665D" w14:textId="77777777" w:rsidR="002E21F2" w:rsidRDefault="002E21F2">
            <w:pPr>
              <w:spacing w:after="0" w:line="240" w:lineRule="auto"/>
              <w:rPr>
                <w:rFonts w:eastAsiaTheme="minorHAnsi"/>
                <w:lang w:eastAsia="en-US"/>
              </w:rPr>
            </w:pPr>
          </w:p>
          <w:p w14:paraId="4B3AA07A" w14:textId="77777777" w:rsidR="002E21F2" w:rsidRDefault="00000000">
            <w:pPr>
              <w:spacing w:after="0" w:line="240" w:lineRule="auto"/>
              <w:rPr>
                <w:rFonts w:eastAsiaTheme="minorHAnsi"/>
                <w:lang w:eastAsia="en-US"/>
              </w:rPr>
            </w:pPr>
            <w:r>
              <w:rPr>
                <w:rFonts w:eastAsiaTheme="minorHAnsi"/>
                <w:lang w:eastAsia="en-US"/>
              </w:rPr>
              <w:t xml:space="preserve">2. </w:t>
            </w:r>
            <w:r>
              <w:rPr>
                <w:rFonts w:eastAsiaTheme="minorHAnsi" w:hint="eastAsia"/>
                <w:lang w:eastAsia="en-US"/>
              </w:rPr>
              <w:t>Instruction manual describes how to use it. </w:t>
            </w:r>
          </w:p>
        </w:tc>
      </w:tr>
      <w:tr w:rsidR="002E21F2" w14:paraId="79847824" w14:textId="77777777">
        <w:tc>
          <w:tcPr>
            <w:tcW w:w="3110" w:type="dxa"/>
          </w:tcPr>
          <w:p w14:paraId="4E2889F8" w14:textId="77777777" w:rsidR="002E21F2" w:rsidRDefault="00000000">
            <w:pPr>
              <w:spacing w:after="0" w:line="240" w:lineRule="auto"/>
              <w:rPr>
                <w:rFonts w:ascii="Arial" w:eastAsiaTheme="minorHAnsi" w:hAnsi="Arial" w:cs="Arial"/>
                <w:b/>
                <w:sz w:val="16"/>
                <w:szCs w:val="16"/>
                <w:lang w:val="en-US" w:eastAsia="en-US"/>
              </w:rPr>
            </w:pPr>
            <w:r>
              <w:rPr>
                <w:rFonts w:ascii="Arial" w:eastAsiaTheme="minorHAnsi" w:hAnsi="Arial" w:cs="Arial"/>
                <w:b/>
                <w:sz w:val="16"/>
                <w:szCs w:val="16"/>
                <w:lang w:val="en-US" w:eastAsia="en-US"/>
              </w:rPr>
              <w:t>2.9 PPE incorporating components which can be adjusted or removed by the user.</w:t>
            </w:r>
          </w:p>
          <w:p w14:paraId="0441DC7E"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16"/>
                <w:szCs w:val="16"/>
                <w:lang w:val="en-US" w:eastAsia="en-US"/>
              </w:rPr>
              <w:t>Any PPE components which can be adjusted or removed by the user for the purpose of replacement must be so designed and manufactured as to facilitate adjustment, attachment and removal without tools.</w:t>
            </w:r>
          </w:p>
        </w:tc>
        <w:tc>
          <w:tcPr>
            <w:tcW w:w="935" w:type="dxa"/>
            <w:vAlign w:val="center"/>
          </w:tcPr>
          <w:p w14:paraId="6DB488BD" w14:textId="77777777" w:rsidR="002E21F2" w:rsidRDefault="00000000">
            <w:pPr>
              <w:spacing w:after="0" w:line="240" w:lineRule="auto"/>
              <w:jc w:val="center"/>
              <w:rPr>
                <w:rFonts w:eastAsiaTheme="minorHAnsi"/>
                <w:lang w:eastAsia="en-US"/>
              </w:rPr>
            </w:pPr>
            <w:r>
              <w:rPr>
                <w:rFonts w:eastAsiaTheme="minorHAnsi"/>
              </w:rPr>
              <w:t>YES</w:t>
            </w:r>
          </w:p>
        </w:tc>
        <w:tc>
          <w:tcPr>
            <w:tcW w:w="900" w:type="dxa"/>
            <w:vAlign w:val="center"/>
          </w:tcPr>
          <w:p w14:paraId="41EEB8FD" w14:textId="77777777" w:rsidR="002E21F2" w:rsidRDefault="002E21F2">
            <w:pPr>
              <w:spacing w:after="0" w:line="240" w:lineRule="auto"/>
              <w:jc w:val="center"/>
              <w:rPr>
                <w:rFonts w:eastAsiaTheme="minorHAnsi"/>
                <w:lang w:eastAsia="en-US"/>
              </w:rPr>
            </w:pPr>
          </w:p>
        </w:tc>
        <w:tc>
          <w:tcPr>
            <w:tcW w:w="900" w:type="dxa"/>
            <w:vAlign w:val="center"/>
          </w:tcPr>
          <w:p w14:paraId="7E3BA556"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vAlign w:val="center"/>
          </w:tcPr>
          <w:p w14:paraId="5142D5DE"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vAlign w:val="center"/>
          </w:tcPr>
          <w:p w14:paraId="0C1388C8"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1080" w:type="dxa"/>
            <w:vAlign w:val="center"/>
          </w:tcPr>
          <w:p w14:paraId="6473200B"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540" w:type="dxa"/>
            <w:vAlign w:val="center"/>
          </w:tcPr>
          <w:p w14:paraId="2FA13976"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57263A2F" w14:textId="77777777" w:rsidR="002E21F2" w:rsidRDefault="00000000">
            <w:pPr>
              <w:spacing w:after="0" w:line="240" w:lineRule="auto"/>
              <w:jc w:val="center"/>
              <w:rPr>
                <w:rFonts w:ascii="Arial" w:eastAsiaTheme="minorHAnsi" w:hAnsi="Arial"/>
                <w:b/>
                <w:sz w:val="16"/>
                <w:szCs w:val="16"/>
                <w:u w:val="dotted"/>
                <w:lang w:eastAsia="en-US"/>
              </w:rPr>
            </w:pPr>
            <w:r>
              <w:rPr>
                <w:rFonts w:eastAsiaTheme="minorHAnsi" w:hint="eastAsia"/>
                <w:lang w:eastAsia="en-US"/>
              </w:rPr>
              <w:t>√</w:t>
            </w: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70930080"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4410" w:type="dxa"/>
            <w:vAlign w:val="center"/>
          </w:tcPr>
          <w:p w14:paraId="52873020" w14:textId="77777777" w:rsidR="002E21F2" w:rsidRDefault="00000000">
            <w:pPr>
              <w:spacing w:after="0" w:line="240" w:lineRule="auto"/>
              <w:rPr>
                <w:rFonts w:eastAsiaTheme="minorHAnsi"/>
                <w:lang w:eastAsia="en-US"/>
              </w:rPr>
            </w:pPr>
            <w:r>
              <w:rPr>
                <w:rFonts w:eastAsiaTheme="minorHAnsi"/>
                <w:lang w:eastAsia="en-US"/>
              </w:rPr>
              <w:t xml:space="preserve">1. </w:t>
            </w:r>
            <w:r>
              <w:rPr>
                <w:rFonts w:eastAsiaTheme="minorHAnsi" w:hint="eastAsia"/>
                <w:lang w:eastAsia="en-US"/>
              </w:rPr>
              <w:t>Register the type of accessories using on different models,.</w:t>
            </w:r>
          </w:p>
          <w:p w14:paraId="274E1EC2" w14:textId="77777777" w:rsidR="002E21F2" w:rsidRDefault="00000000">
            <w:pPr>
              <w:spacing w:after="0" w:line="240" w:lineRule="auto"/>
              <w:rPr>
                <w:rFonts w:eastAsiaTheme="minorHAnsi"/>
                <w:lang w:eastAsia="en-US"/>
              </w:rPr>
            </w:pPr>
            <w:r>
              <w:rPr>
                <w:rFonts w:eastAsiaTheme="minorHAnsi"/>
                <w:lang w:eastAsia="en-US"/>
              </w:rPr>
              <w:tab/>
              <w:t xml:space="preserve">     </w:t>
            </w:r>
          </w:p>
          <w:p w14:paraId="7AFEB7DD" w14:textId="77777777" w:rsidR="002E21F2" w:rsidRDefault="002E21F2">
            <w:pPr>
              <w:spacing w:after="0" w:line="240" w:lineRule="auto"/>
              <w:rPr>
                <w:rFonts w:eastAsiaTheme="minorHAnsi"/>
                <w:lang w:eastAsia="en-US"/>
              </w:rPr>
            </w:pPr>
          </w:p>
          <w:p w14:paraId="18E08CC1" w14:textId="77777777" w:rsidR="002E21F2" w:rsidRDefault="00000000">
            <w:pPr>
              <w:spacing w:after="0" w:line="240" w:lineRule="auto"/>
              <w:rPr>
                <w:rFonts w:eastAsiaTheme="minorHAnsi"/>
                <w:lang w:eastAsia="en-US"/>
              </w:rPr>
            </w:pPr>
            <w:r>
              <w:rPr>
                <w:rFonts w:eastAsiaTheme="minorHAnsi"/>
                <w:lang w:eastAsia="en-US"/>
              </w:rPr>
              <w:t xml:space="preserve">2. </w:t>
            </w:r>
            <w:r>
              <w:rPr>
                <w:rFonts w:eastAsiaTheme="minorHAnsi" w:hint="eastAsia"/>
                <w:lang w:eastAsia="en-US"/>
              </w:rPr>
              <w:t>Instructions are provided in the manual</w:t>
            </w:r>
            <w:r>
              <w:rPr>
                <w:rFonts w:eastAsiaTheme="minorHAnsi"/>
                <w:lang w:eastAsia="en-US"/>
              </w:rPr>
              <w:tab/>
              <w:t xml:space="preserve">     </w:t>
            </w:r>
          </w:p>
        </w:tc>
      </w:tr>
      <w:tr w:rsidR="002E21F2" w14:paraId="23AA10FA" w14:textId="77777777">
        <w:tc>
          <w:tcPr>
            <w:tcW w:w="3110" w:type="dxa"/>
          </w:tcPr>
          <w:p w14:paraId="6A01E779" w14:textId="77777777" w:rsidR="002E21F2" w:rsidRDefault="00000000">
            <w:pPr>
              <w:spacing w:after="0" w:line="240" w:lineRule="auto"/>
              <w:rPr>
                <w:rFonts w:ascii="Arial" w:eastAsiaTheme="minorHAnsi" w:hAnsi="Arial" w:cs="Arial"/>
                <w:b/>
                <w:sz w:val="16"/>
                <w:szCs w:val="16"/>
                <w:lang w:val="en-US" w:eastAsia="en-US"/>
              </w:rPr>
            </w:pPr>
            <w:r>
              <w:rPr>
                <w:rFonts w:ascii="Arial" w:eastAsiaTheme="minorHAnsi" w:hAnsi="Arial" w:cs="Arial"/>
                <w:b/>
                <w:sz w:val="16"/>
                <w:szCs w:val="16"/>
                <w:lang w:val="en-US" w:eastAsia="en-US"/>
              </w:rPr>
              <w:t>3.6.2 Complete PPE ready for use</w:t>
            </w:r>
          </w:p>
          <w:p w14:paraId="661A0A76"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16"/>
                <w:szCs w:val="16"/>
                <w:lang w:val="en-US" w:eastAsia="en-US"/>
              </w:rPr>
              <w:t>the quantity of heat transmitted by PPE to the user must be sufficiently low to prevent the heat accumulated during wear in the part of the body at risk from attaining, under any circumstances, the pain or health impairment threshold</w:t>
            </w:r>
          </w:p>
        </w:tc>
        <w:tc>
          <w:tcPr>
            <w:tcW w:w="935" w:type="dxa"/>
            <w:vAlign w:val="center"/>
          </w:tcPr>
          <w:p w14:paraId="1010343A" w14:textId="77777777" w:rsidR="002E21F2" w:rsidRDefault="00000000">
            <w:pPr>
              <w:spacing w:after="0" w:line="240" w:lineRule="auto"/>
              <w:jc w:val="center"/>
              <w:rPr>
                <w:rFonts w:eastAsiaTheme="minorHAnsi"/>
                <w:lang w:eastAsia="en-US"/>
              </w:rPr>
            </w:pPr>
            <w:r>
              <w:rPr>
                <w:rFonts w:eastAsiaTheme="minorHAnsi"/>
              </w:rPr>
              <w:t>YES</w:t>
            </w:r>
          </w:p>
        </w:tc>
        <w:tc>
          <w:tcPr>
            <w:tcW w:w="900" w:type="dxa"/>
            <w:vAlign w:val="center"/>
          </w:tcPr>
          <w:p w14:paraId="58B04300" w14:textId="77777777" w:rsidR="002E21F2" w:rsidRDefault="002E21F2">
            <w:pPr>
              <w:spacing w:after="0" w:line="240" w:lineRule="auto"/>
              <w:jc w:val="center"/>
              <w:rPr>
                <w:rFonts w:eastAsiaTheme="minorHAnsi"/>
                <w:lang w:eastAsia="en-US"/>
              </w:rPr>
            </w:pPr>
          </w:p>
        </w:tc>
        <w:tc>
          <w:tcPr>
            <w:tcW w:w="900" w:type="dxa"/>
            <w:vAlign w:val="center"/>
          </w:tcPr>
          <w:p w14:paraId="7D073E19"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vAlign w:val="center"/>
          </w:tcPr>
          <w:p w14:paraId="19E642E4"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vAlign w:val="center"/>
          </w:tcPr>
          <w:p w14:paraId="31A0D768"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1080" w:type="dxa"/>
            <w:vAlign w:val="center"/>
          </w:tcPr>
          <w:p w14:paraId="02747B90"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540" w:type="dxa"/>
            <w:vAlign w:val="center"/>
          </w:tcPr>
          <w:p w14:paraId="49B5016E" w14:textId="77777777" w:rsidR="002E21F2" w:rsidRDefault="00000000">
            <w:pPr>
              <w:spacing w:after="0" w:line="240" w:lineRule="auto"/>
              <w:jc w:val="center"/>
              <w:rPr>
                <w:rFonts w:ascii="Arial" w:eastAsiaTheme="minorHAnsi" w:hAnsi="Arial"/>
                <w:b/>
                <w:sz w:val="16"/>
                <w:szCs w:val="16"/>
                <w:u w:val="dotted"/>
                <w:lang w:eastAsia="en-US"/>
              </w:rPr>
            </w:pPr>
            <w:r>
              <w:rPr>
                <w:rFonts w:eastAsiaTheme="minorHAnsi" w:hint="eastAsia"/>
                <w:lang w:eastAsia="en-US"/>
              </w:rPr>
              <w:t>√</w:t>
            </w: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4004A2B1"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0CE246F5"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4410" w:type="dxa"/>
            <w:vAlign w:val="center"/>
          </w:tcPr>
          <w:p w14:paraId="5FC8D2A2" w14:textId="77777777" w:rsidR="002E21F2" w:rsidRDefault="00000000">
            <w:pPr>
              <w:spacing w:after="0" w:line="240" w:lineRule="auto"/>
              <w:rPr>
                <w:rFonts w:eastAsiaTheme="minorHAnsi"/>
                <w:lang w:eastAsia="en-US"/>
              </w:rPr>
            </w:pPr>
            <w:r>
              <w:rPr>
                <w:rFonts w:eastAsiaTheme="minorHAnsi"/>
                <w:lang w:eastAsia="en-US"/>
              </w:rPr>
              <w:t>1.The helmet is enclosing a relatively small part of the head. Extra attention is being paid to heat transmittance of the materials in the design process</w:t>
            </w:r>
            <w:r>
              <w:rPr>
                <w:rFonts w:eastAsiaTheme="minorHAnsi"/>
                <w:lang w:eastAsia="en-US"/>
              </w:rPr>
              <w:tab/>
              <w:t xml:space="preserve">     </w:t>
            </w:r>
          </w:p>
          <w:p w14:paraId="36458272" w14:textId="77777777" w:rsidR="002E21F2" w:rsidRDefault="00000000">
            <w:pPr>
              <w:spacing w:after="0" w:line="240" w:lineRule="auto"/>
              <w:rPr>
                <w:rFonts w:eastAsiaTheme="minorHAnsi"/>
                <w:lang w:eastAsia="en-US"/>
              </w:rPr>
            </w:pPr>
            <w:r>
              <w:rPr>
                <w:rFonts w:eastAsiaTheme="minorHAnsi"/>
                <w:lang w:eastAsia="en-US"/>
              </w:rPr>
              <w:t xml:space="preserve">2. </w:t>
            </w:r>
            <w:r>
              <w:rPr>
                <w:rFonts w:eastAsiaTheme="minorHAnsi" w:hint="eastAsia"/>
                <w:lang w:eastAsia="en-US"/>
              </w:rPr>
              <w:t>Helmet is designed with vents.</w:t>
            </w:r>
            <w:r>
              <w:rPr>
                <w:rFonts w:eastAsiaTheme="minorHAnsi"/>
                <w:lang w:eastAsia="en-US"/>
              </w:rPr>
              <w:tab/>
              <w:t xml:space="preserve">     </w:t>
            </w:r>
          </w:p>
        </w:tc>
      </w:tr>
      <w:tr w:rsidR="002E21F2" w14:paraId="5C52E4D6" w14:textId="77777777">
        <w:tc>
          <w:tcPr>
            <w:tcW w:w="3110" w:type="dxa"/>
          </w:tcPr>
          <w:p w14:paraId="4E5A1E30" w14:textId="77777777" w:rsidR="002E21F2" w:rsidRDefault="00000000">
            <w:pPr>
              <w:spacing w:after="0" w:line="240" w:lineRule="auto"/>
              <w:rPr>
                <w:rFonts w:ascii="Arial" w:eastAsiaTheme="minorHAnsi" w:hAnsi="Arial" w:cs="Arial"/>
                <w:b/>
                <w:sz w:val="16"/>
                <w:szCs w:val="16"/>
                <w:lang w:val="en-US" w:eastAsia="en-US"/>
              </w:rPr>
            </w:pPr>
            <w:r>
              <w:rPr>
                <w:rFonts w:eastAsiaTheme="minorHAnsi"/>
                <w:lang w:val="en-GB" w:eastAsia="en-US"/>
              </w:rPr>
              <w:lastRenderedPageBreak/>
              <w:br w:type="page"/>
            </w:r>
            <w:r>
              <w:rPr>
                <w:rFonts w:ascii="Arial" w:eastAsiaTheme="minorHAnsi" w:hAnsi="Arial" w:cs="Arial"/>
                <w:b/>
                <w:sz w:val="16"/>
                <w:szCs w:val="16"/>
                <w:lang w:val="en-US" w:eastAsia="en-US"/>
              </w:rPr>
              <w:t>3.7.2 Complete PPE ready for use</w:t>
            </w:r>
          </w:p>
          <w:p w14:paraId="7244E955"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16"/>
                <w:szCs w:val="16"/>
                <w:lang w:val="en-US" w:eastAsia="en-US"/>
              </w:rPr>
              <w:t xml:space="preserve">The flux transmitted by PPE to the user must be sufficiently low to prevent the cold accumulated during wear at any point on the part of the body being protected, including the tips of fingers and toes in case of hands or feet, from attaining, under any circumstances the pain or health impairment threshold </w:t>
            </w:r>
          </w:p>
        </w:tc>
        <w:tc>
          <w:tcPr>
            <w:tcW w:w="935" w:type="dxa"/>
            <w:vAlign w:val="center"/>
          </w:tcPr>
          <w:p w14:paraId="58B8502C" w14:textId="77777777" w:rsidR="002E21F2" w:rsidRDefault="00000000">
            <w:pPr>
              <w:rPr>
                <w:rFonts w:eastAsiaTheme="minorHAnsi"/>
                <w:lang w:eastAsia="en-US"/>
              </w:rPr>
            </w:pPr>
            <w:r>
              <w:rPr>
                <w:rFonts w:eastAsiaTheme="minorHAnsi"/>
              </w:rPr>
              <w:t>YES</w:t>
            </w:r>
          </w:p>
        </w:tc>
        <w:tc>
          <w:tcPr>
            <w:tcW w:w="900" w:type="dxa"/>
            <w:vAlign w:val="center"/>
          </w:tcPr>
          <w:p w14:paraId="31E89036" w14:textId="77777777" w:rsidR="002E21F2" w:rsidRDefault="002E21F2">
            <w:pPr>
              <w:spacing w:after="0" w:line="240" w:lineRule="auto"/>
              <w:jc w:val="center"/>
              <w:rPr>
                <w:rFonts w:eastAsiaTheme="minorHAnsi"/>
                <w:lang w:eastAsia="en-US"/>
              </w:rPr>
            </w:pPr>
          </w:p>
        </w:tc>
        <w:tc>
          <w:tcPr>
            <w:tcW w:w="900" w:type="dxa"/>
            <w:vAlign w:val="center"/>
          </w:tcPr>
          <w:p w14:paraId="41F1347E"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vAlign w:val="center"/>
          </w:tcPr>
          <w:p w14:paraId="5D77AD8C" w14:textId="77777777" w:rsidR="002E21F2" w:rsidRDefault="00000000">
            <w:pPr>
              <w:spacing w:after="0" w:line="240" w:lineRule="auto"/>
              <w:jc w:val="center"/>
              <w:rPr>
                <w:rFonts w:eastAsiaTheme="minorHAnsi"/>
                <w:lang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vAlign w:val="center"/>
          </w:tcPr>
          <w:p w14:paraId="5349C3A7"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1080" w:type="dxa"/>
            <w:vAlign w:val="center"/>
          </w:tcPr>
          <w:p w14:paraId="4FE3B7CE"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540" w:type="dxa"/>
            <w:vAlign w:val="center"/>
          </w:tcPr>
          <w:p w14:paraId="6E0F4761" w14:textId="77777777" w:rsidR="002E21F2" w:rsidRDefault="00000000">
            <w:pPr>
              <w:spacing w:after="0" w:line="240" w:lineRule="auto"/>
              <w:jc w:val="center"/>
              <w:rPr>
                <w:rFonts w:ascii="Arial" w:eastAsiaTheme="minorHAnsi" w:hAnsi="Arial"/>
                <w:b/>
                <w:sz w:val="16"/>
                <w:szCs w:val="16"/>
                <w:u w:val="dotted"/>
                <w:lang w:eastAsia="en-US"/>
              </w:rPr>
            </w:pPr>
            <w:r>
              <w:rPr>
                <w:rFonts w:eastAsiaTheme="minorHAnsi" w:hint="eastAsia"/>
                <w:lang w:eastAsia="en-US"/>
              </w:rPr>
              <w:t>√</w:t>
            </w: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5B324381"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3254A207"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4410" w:type="dxa"/>
            <w:vAlign w:val="center"/>
          </w:tcPr>
          <w:p w14:paraId="73D8AB2D" w14:textId="77777777" w:rsidR="002E21F2" w:rsidRDefault="00000000">
            <w:pPr>
              <w:spacing w:after="0" w:line="240" w:lineRule="auto"/>
              <w:rPr>
                <w:rFonts w:eastAsiaTheme="minorHAnsi"/>
                <w:lang w:eastAsia="en-US"/>
              </w:rPr>
            </w:pPr>
            <w:r>
              <w:rPr>
                <w:rFonts w:eastAsiaTheme="minorHAnsi"/>
                <w:lang w:eastAsia="en-US"/>
              </w:rPr>
              <w:t>1. The human head can get cold when riding in extremely cold conditions and the helmet will help by covering the head</w:t>
            </w:r>
            <w:r>
              <w:rPr>
                <w:rFonts w:eastAsiaTheme="minorHAnsi" w:hint="eastAsia"/>
                <w:lang w:eastAsia="en-US"/>
              </w:rPr>
              <w:t>.</w:t>
            </w:r>
            <w:r>
              <w:rPr>
                <w:rFonts w:eastAsiaTheme="minorHAnsi"/>
                <w:lang w:eastAsia="en-US"/>
              </w:rPr>
              <w:tab/>
              <w:t xml:space="preserve">     </w:t>
            </w:r>
          </w:p>
          <w:p w14:paraId="5A2BC5DF" w14:textId="77777777" w:rsidR="002E21F2" w:rsidRDefault="00000000">
            <w:pPr>
              <w:spacing w:after="0" w:line="240" w:lineRule="auto"/>
              <w:rPr>
                <w:rFonts w:eastAsiaTheme="minorHAnsi"/>
                <w:lang w:eastAsia="en-US"/>
              </w:rPr>
            </w:pPr>
            <w:r>
              <w:rPr>
                <w:rFonts w:eastAsiaTheme="minorHAnsi"/>
                <w:lang w:eastAsia="en-US"/>
              </w:rPr>
              <w:t xml:space="preserve">2. Helmet has comfort pads to help keep the head warm in cold environments. Field testing validates adequate heat management.  </w:t>
            </w:r>
            <w:r>
              <w:rPr>
                <w:rFonts w:eastAsiaTheme="minorHAnsi"/>
                <w:lang w:eastAsia="en-US"/>
              </w:rPr>
              <w:tab/>
              <w:t xml:space="preserve">     </w:t>
            </w:r>
          </w:p>
        </w:tc>
      </w:tr>
      <w:tr w:rsidR="002E21F2" w14:paraId="427D7037" w14:textId="77777777">
        <w:trPr>
          <w:trHeight w:val="950"/>
        </w:trPr>
        <w:tc>
          <w:tcPr>
            <w:tcW w:w="3110" w:type="dxa"/>
          </w:tcPr>
          <w:p w14:paraId="7321C400"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16"/>
                <w:szCs w:val="16"/>
                <w:lang w:val="en-US" w:eastAsia="en-US"/>
              </w:rPr>
              <w:t>That the required warnings made in the PPE standards are available to the end-user either by marking or instructions.</w:t>
            </w:r>
          </w:p>
        </w:tc>
        <w:tc>
          <w:tcPr>
            <w:tcW w:w="935" w:type="dxa"/>
            <w:vAlign w:val="center"/>
          </w:tcPr>
          <w:p w14:paraId="7169212B" w14:textId="77777777" w:rsidR="002E21F2" w:rsidRDefault="00000000">
            <w:pPr>
              <w:rPr>
                <w:rFonts w:ascii="Arial" w:eastAsiaTheme="minorHAnsi" w:hAnsi="Arial"/>
                <w:b/>
                <w:sz w:val="18"/>
                <w:u w:val="dotted"/>
                <w:lang w:val="en-US" w:eastAsia="en-US"/>
              </w:rPr>
            </w:pPr>
            <w:r>
              <w:rPr>
                <w:rFonts w:eastAsiaTheme="minorHAnsi"/>
              </w:rPr>
              <w:t>YES</w:t>
            </w:r>
          </w:p>
        </w:tc>
        <w:tc>
          <w:tcPr>
            <w:tcW w:w="900" w:type="dxa"/>
            <w:vAlign w:val="center"/>
          </w:tcPr>
          <w:p w14:paraId="692A617C" w14:textId="77777777" w:rsidR="002E21F2" w:rsidRDefault="002E21F2">
            <w:pPr>
              <w:spacing w:after="0" w:line="240" w:lineRule="auto"/>
              <w:jc w:val="center"/>
              <w:rPr>
                <w:rFonts w:ascii="Arial" w:eastAsiaTheme="minorHAnsi" w:hAnsi="Arial"/>
                <w:b/>
                <w:sz w:val="18"/>
                <w:u w:val="dotted"/>
                <w:lang w:val="en-US" w:eastAsia="en-US"/>
              </w:rPr>
            </w:pPr>
          </w:p>
        </w:tc>
        <w:tc>
          <w:tcPr>
            <w:tcW w:w="900" w:type="dxa"/>
            <w:vAlign w:val="center"/>
          </w:tcPr>
          <w:p w14:paraId="19EABD6C" w14:textId="77777777" w:rsidR="002E21F2" w:rsidRDefault="00000000">
            <w:pPr>
              <w:spacing w:after="0" w:line="240" w:lineRule="auto"/>
              <w:jc w:val="center"/>
              <w:rPr>
                <w:rFonts w:ascii="Arial" w:eastAsiaTheme="minorHAnsi" w:hAnsi="Arial"/>
                <w:b/>
                <w:sz w:val="18"/>
                <w:u w:val="dotted"/>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vAlign w:val="center"/>
          </w:tcPr>
          <w:p w14:paraId="5D7196DF" w14:textId="77777777" w:rsidR="002E21F2" w:rsidRDefault="00000000">
            <w:pPr>
              <w:spacing w:after="0" w:line="240" w:lineRule="auto"/>
              <w:jc w:val="center"/>
              <w:rPr>
                <w:rFonts w:ascii="Arial" w:eastAsiaTheme="minorHAnsi" w:hAnsi="Arial"/>
                <w:b/>
                <w:sz w:val="18"/>
                <w:u w:val="dotted"/>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vAlign w:val="center"/>
          </w:tcPr>
          <w:p w14:paraId="69B5E384"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1080" w:type="dxa"/>
            <w:vAlign w:val="center"/>
          </w:tcPr>
          <w:p w14:paraId="01E63E7C"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540" w:type="dxa"/>
            <w:vAlign w:val="center"/>
          </w:tcPr>
          <w:p w14:paraId="78F7D45D" w14:textId="77777777" w:rsidR="002E21F2" w:rsidRDefault="00000000">
            <w:pPr>
              <w:spacing w:after="0" w:line="240" w:lineRule="auto"/>
              <w:jc w:val="center"/>
              <w:rPr>
                <w:rFonts w:ascii="Arial" w:eastAsiaTheme="minorHAnsi" w:hAnsi="Arial"/>
                <w:b/>
                <w:sz w:val="16"/>
                <w:szCs w:val="16"/>
                <w:u w:val="dotted"/>
                <w:lang w:eastAsia="en-US"/>
              </w:rPr>
            </w:pPr>
            <w:r>
              <w:rPr>
                <w:rFonts w:eastAsiaTheme="minorHAnsi" w:hint="eastAsia"/>
                <w:lang w:eastAsia="en-US"/>
              </w:rPr>
              <w:t>√</w:t>
            </w: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569AF244"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114CFCA3"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4410" w:type="dxa"/>
            <w:vAlign w:val="center"/>
          </w:tcPr>
          <w:p w14:paraId="5184BC33" w14:textId="77777777" w:rsidR="002E21F2" w:rsidRDefault="00000000">
            <w:pPr>
              <w:spacing w:after="0" w:line="240" w:lineRule="auto"/>
              <w:rPr>
                <w:rFonts w:eastAsiaTheme="minorHAnsi"/>
                <w:lang w:eastAsia="en-US"/>
              </w:rPr>
            </w:pPr>
            <w:r>
              <w:rPr>
                <w:rFonts w:eastAsiaTheme="minorHAnsi"/>
                <w:lang w:eastAsia="en-US"/>
              </w:rPr>
              <w:t xml:space="preserve">1. </w:t>
            </w:r>
            <w:r>
              <w:rPr>
                <w:rFonts w:eastAsiaTheme="minorHAnsi" w:hint="eastAsia"/>
                <w:lang w:eastAsia="en-US"/>
              </w:rPr>
              <w:t>User can read the warnings in instruction manual.</w:t>
            </w:r>
            <w:r>
              <w:rPr>
                <w:rFonts w:eastAsiaTheme="minorHAnsi"/>
                <w:lang w:eastAsia="en-US"/>
              </w:rPr>
              <w:t xml:space="preserve">     </w:t>
            </w:r>
          </w:p>
          <w:p w14:paraId="6C34D933" w14:textId="77777777" w:rsidR="002E21F2" w:rsidRDefault="00000000">
            <w:pPr>
              <w:spacing w:after="0" w:line="240" w:lineRule="auto"/>
              <w:rPr>
                <w:rFonts w:eastAsiaTheme="minorHAnsi"/>
                <w:lang w:eastAsia="en-US"/>
              </w:rPr>
            </w:pPr>
            <w:r>
              <w:rPr>
                <w:rFonts w:eastAsiaTheme="minorHAnsi"/>
                <w:lang w:eastAsia="en-US"/>
              </w:rPr>
              <w:t xml:space="preserve">2. </w:t>
            </w:r>
            <w:r>
              <w:rPr>
                <w:rFonts w:eastAsiaTheme="minorHAnsi" w:hint="eastAsia"/>
                <w:lang w:eastAsia="en-US"/>
              </w:rPr>
              <w:t>Labels are inside the helmet and on the packaging</w:t>
            </w:r>
            <w:r>
              <w:rPr>
                <w:rFonts w:eastAsiaTheme="minorHAnsi"/>
                <w:lang w:eastAsia="en-US"/>
              </w:rPr>
              <w:tab/>
              <w:t xml:space="preserve">     </w:t>
            </w:r>
          </w:p>
        </w:tc>
      </w:tr>
      <w:tr w:rsidR="002E21F2" w14:paraId="6B91D88A" w14:textId="77777777">
        <w:trPr>
          <w:trHeight w:val="950"/>
        </w:trPr>
        <w:tc>
          <w:tcPr>
            <w:tcW w:w="3110" w:type="dxa"/>
          </w:tcPr>
          <w:p w14:paraId="6146BD07"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16"/>
                <w:szCs w:val="16"/>
                <w:lang w:val="en-US" w:eastAsia="en-US"/>
              </w:rPr>
              <w:t>Are there any critical manufacturing states during the production process that may lead to a degradation of performance</w:t>
            </w:r>
          </w:p>
        </w:tc>
        <w:tc>
          <w:tcPr>
            <w:tcW w:w="935" w:type="dxa"/>
            <w:vAlign w:val="center"/>
          </w:tcPr>
          <w:p w14:paraId="71CEA795" w14:textId="77777777" w:rsidR="002E21F2" w:rsidRDefault="00000000">
            <w:pPr>
              <w:rPr>
                <w:rFonts w:ascii="Arial" w:eastAsiaTheme="minorHAnsi" w:hAnsi="Arial"/>
                <w:b/>
                <w:sz w:val="18"/>
                <w:u w:val="dotted"/>
                <w:lang w:val="en-US" w:eastAsia="en-US"/>
              </w:rPr>
            </w:pPr>
            <w:r>
              <w:rPr>
                <w:rFonts w:eastAsiaTheme="minorHAnsi"/>
              </w:rPr>
              <w:t>YES</w:t>
            </w:r>
          </w:p>
        </w:tc>
        <w:tc>
          <w:tcPr>
            <w:tcW w:w="900" w:type="dxa"/>
            <w:vAlign w:val="center"/>
          </w:tcPr>
          <w:p w14:paraId="1FFFEA81" w14:textId="77777777" w:rsidR="002E21F2" w:rsidRDefault="002E21F2">
            <w:pPr>
              <w:spacing w:after="0" w:line="240" w:lineRule="auto"/>
              <w:jc w:val="center"/>
              <w:rPr>
                <w:rFonts w:ascii="Arial" w:eastAsiaTheme="minorHAnsi" w:hAnsi="Arial"/>
                <w:b/>
                <w:sz w:val="18"/>
                <w:u w:val="dotted"/>
                <w:lang w:val="en-US" w:eastAsia="en-US"/>
              </w:rPr>
            </w:pPr>
          </w:p>
        </w:tc>
        <w:tc>
          <w:tcPr>
            <w:tcW w:w="900" w:type="dxa"/>
            <w:vAlign w:val="center"/>
          </w:tcPr>
          <w:p w14:paraId="37D41594" w14:textId="77777777" w:rsidR="002E21F2" w:rsidRDefault="00000000">
            <w:pPr>
              <w:spacing w:after="0" w:line="240" w:lineRule="auto"/>
              <w:jc w:val="center"/>
              <w:rPr>
                <w:rFonts w:ascii="Arial" w:eastAsiaTheme="minorHAnsi" w:hAnsi="Arial"/>
                <w:b/>
                <w:sz w:val="18"/>
                <w:u w:val="dotted"/>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vAlign w:val="center"/>
          </w:tcPr>
          <w:p w14:paraId="5E4CA9E0" w14:textId="77777777" w:rsidR="002E21F2" w:rsidRDefault="00000000">
            <w:pPr>
              <w:spacing w:after="0" w:line="240" w:lineRule="auto"/>
              <w:jc w:val="center"/>
              <w:rPr>
                <w:rFonts w:ascii="Arial" w:eastAsiaTheme="minorHAnsi" w:hAnsi="Arial"/>
                <w:b/>
                <w:sz w:val="18"/>
                <w:u w:val="dotted"/>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vAlign w:val="center"/>
          </w:tcPr>
          <w:p w14:paraId="3E1DF1C8"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1080" w:type="dxa"/>
            <w:vAlign w:val="center"/>
          </w:tcPr>
          <w:p w14:paraId="1DD165B7"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540" w:type="dxa"/>
            <w:vAlign w:val="center"/>
          </w:tcPr>
          <w:p w14:paraId="0537F214" w14:textId="77777777" w:rsidR="002E21F2" w:rsidRDefault="00000000">
            <w:pPr>
              <w:spacing w:after="0" w:line="240" w:lineRule="auto"/>
              <w:jc w:val="center"/>
              <w:rPr>
                <w:rFonts w:ascii="Arial" w:eastAsiaTheme="minorHAnsi" w:hAnsi="Arial"/>
                <w:b/>
                <w:sz w:val="16"/>
                <w:szCs w:val="16"/>
                <w:u w:val="dotted"/>
                <w:lang w:eastAsia="en-US"/>
              </w:rPr>
            </w:pPr>
            <w:r>
              <w:rPr>
                <w:rFonts w:eastAsiaTheme="minorHAnsi" w:hint="eastAsia"/>
                <w:lang w:eastAsia="en-US"/>
              </w:rPr>
              <w:t>√</w:t>
            </w: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4E4E9F83"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394A51E9"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4410" w:type="dxa"/>
            <w:vAlign w:val="center"/>
          </w:tcPr>
          <w:p w14:paraId="73353201" w14:textId="77777777" w:rsidR="002E21F2" w:rsidRDefault="00000000">
            <w:pPr>
              <w:spacing w:after="0" w:line="240" w:lineRule="auto"/>
              <w:rPr>
                <w:rFonts w:eastAsiaTheme="minorHAnsi"/>
                <w:lang w:eastAsia="en-US"/>
              </w:rPr>
            </w:pPr>
            <w:r>
              <w:rPr>
                <w:rFonts w:eastAsiaTheme="minorHAnsi"/>
                <w:lang w:eastAsia="en-US"/>
              </w:rPr>
              <w:t xml:space="preserve">1. </w:t>
            </w:r>
            <w:r>
              <w:rPr>
                <w:rFonts w:eastAsiaTheme="minorHAnsi" w:hint="eastAsia"/>
                <w:lang w:eastAsia="en-US"/>
              </w:rPr>
              <w:t>The quality of the PPE is found to be consistent </w:t>
            </w:r>
          </w:p>
          <w:p w14:paraId="5ACC52D0" w14:textId="77777777" w:rsidR="002E21F2" w:rsidRDefault="00000000">
            <w:pPr>
              <w:spacing w:after="0" w:line="240" w:lineRule="auto"/>
              <w:rPr>
                <w:rFonts w:eastAsiaTheme="minorHAnsi"/>
                <w:lang w:eastAsia="en-US"/>
              </w:rPr>
            </w:pPr>
            <w:r>
              <w:rPr>
                <w:rFonts w:eastAsiaTheme="minorHAnsi"/>
                <w:lang w:eastAsia="en-US"/>
              </w:rPr>
              <w:t xml:space="preserve">2. </w:t>
            </w:r>
            <w:r>
              <w:rPr>
                <w:rFonts w:eastAsiaTheme="minorHAnsi" w:hint="eastAsia"/>
                <w:lang w:eastAsia="en-US"/>
              </w:rPr>
              <w:t>strict quality  control plan;</w:t>
            </w:r>
            <w:r>
              <w:rPr>
                <w:rFonts w:eastAsiaTheme="minorHAnsi"/>
                <w:lang w:eastAsia="en-US"/>
              </w:rPr>
              <w:tab/>
              <w:t xml:space="preserve">     </w:t>
            </w:r>
          </w:p>
        </w:tc>
      </w:tr>
      <w:tr w:rsidR="002E21F2" w14:paraId="58FB6CB3" w14:textId="77777777">
        <w:trPr>
          <w:trHeight w:val="950"/>
        </w:trPr>
        <w:tc>
          <w:tcPr>
            <w:tcW w:w="3110" w:type="dxa"/>
          </w:tcPr>
          <w:p w14:paraId="552D2450"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16"/>
                <w:szCs w:val="16"/>
                <w:lang w:val="en-US" w:eastAsia="en-US"/>
              </w:rPr>
              <w:t>Is the production process standard to ensure product consistency</w:t>
            </w:r>
          </w:p>
        </w:tc>
        <w:tc>
          <w:tcPr>
            <w:tcW w:w="935" w:type="dxa"/>
            <w:vAlign w:val="center"/>
          </w:tcPr>
          <w:p w14:paraId="3FD6E668" w14:textId="77777777" w:rsidR="002E21F2" w:rsidRDefault="00000000">
            <w:pPr>
              <w:rPr>
                <w:rFonts w:ascii="Arial" w:eastAsiaTheme="minorHAnsi" w:hAnsi="Arial"/>
                <w:b/>
                <w:sz w:val="18"/>
                <w:u w:val="dotted"/>
                <w:lang w:val="en-US" w:eastAsia="en-US"/>
              </w:rPr>
            </w:pPr>
            <w:r>
              <w:rPr>
                <w:rFonts w:eastAsiaTheme="minorHAnsi"/>
              </w:rPr>
              <w:t>YES</w:t>
            </w:r>
          </w:p>
        </w:tc>
        <w:tc>
          <w:tcPr>
            <w:tcW w:w="900" w:type="dxa"/>
            <w:vAlign w:val="center"/>
          </w:tcPr>
          <w:p w14:paraId="3251F95A" w14:textId="77777777" w:rsidR="002E21F2" w:rsidRDefault="002E21F2">
            <w:pPr>
              <w:spacing w:after="0" w:line="240" w:lineRule="auto"/>
              <w:jc w:val="center"/>
              <w:rPr>
                <w:rFonts w:ascii="Arial" w:eastAsiaTheme="minorHAnsi" w:hAnsi="Arial"/>
                <w:b/>
                <w:sz w:val="18"/>
                <w:u w:val="dotted"/>
                <w:lang w:val="en-US" w:eastAsia="en-US"/>
              </w:rPr>
            </w:pPr>
          </w:p>
        </w:tc>
        <w:tc>
          <w:tcPr>
            <w:tcW w:w="900" w:type="dxa"/>
            <w:vAlign w:val="center"/>
          </w:tcPr>
          <w:p w14:paraId="0DD7B5CF" w14:textId="77777777" w:rsidR="002E21F2" w:rsidRDefault="00000000">
            <w:pPr>
              <w:spacing w:after="0" w:line="240" w:lineRule="auto"/>
              <w:jc w:val="center"/>
              <w:rPr>
                <w:rFonts w:ascii="Arial" w:eastAsiaTheme="minorHAnsi" w:hAnsi="Arial"/>
                <w:b/>
                <w:sz w:val="18"/>
                <w:u w:val="dotted"/>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vAlign w:val="center"/>
          </w:tcPr>
          <w:p w14:paraId="27667DF3" w14:textId="77777777" w:rsidR="002E21F2" w:rsidRDefault="00000000">
            <w:pPr>
              <w:spacing w:after="0" w:line="240" w:lineRule="auto"/>
              <w:jc w:val="center"/>
              <w:rPr>
                <w:rFonts w:ascii="Arial" w:eastAsiaTheme="minorHAnsi" w:hAnsi="Arial"/>
                <w:b/>
                <w:sz w:val="18"/>
                <w:u w:val="dotted"/>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990" w:type="dxa"/>
            <w:vAlign w:val="center"/>
          </w:tcPr>
          <w:p w14:paraId="21FA8C26"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1080" w:type="dxa"/>
            <w:vAlign w:val="center"/>
          </w:tcPr>
          <w:p w14:paraId="23DF627A" w14:textId="77777777" w:rsidR="002E21F2" w:rsidRDefault="00000000">
            <w:pPr>
              <w:spacing w:after="0" w:line="240" w:lineRule="auto"/>
              <w:jc w:val="center"/>
              <w:rPr>
                <w:rFonts w:ascii="Arial" w:eastAsiaTheme="minorHAnsi" w:hAnsi="Arial" w:cs="Arial"/>
                <w:sz w:val="16"/>
                <w:szCs w:val="16"/>
                <w:lang w:val="en-US" w:eastAsia="en-US"/>
              </w:rPr>
            </w:pPr>
            <w:r>
              <w:rPr>
                <w:rFonts w:ascii="Arial" w:eastAsiaTheme="minorHAnsi" w:hAnsi="Arial"/>
                <w:b/>
                <w:sz w:val="18"/>
                <w:u w:val="dotted"/>
                <w:lang w:eastAsia="en-US"/>
              </w:rPr>
              <w:fldChar w:fldCharType="begin">
                <w:ffData>
                  <w:name w:val=""/>
                  <w:enabled/>
                  <w:calcOnExit w:val="0"/>
                  <w:ddList>
                    <w:listEntry w:val="......."/>
                    <w:listEntry w:val="YES"/>
                    <w:listEntry w:val="NO"/>
                  </w:ddList>
                </w:ffData>
              </w:fldChar>
            </w:r>
            <w:r>
              <w:rPr>
                <w:rFonts w:ascii="Arial" w:eastAsiaTheme="minorHAnsi" w:hAnsi="Arial"/>
                <w:b/>
                <w:sz w:val="18"/>
                <w:u w:val="dotted"/>
                <w:lang w:eastAsia="en-US"/>
              </w:rPr>
              <w:instrText xml:space="preserve"> FORMDROPDOWN </w:instrText>
            </w:r>
            <w:r>
              <w:rPr>
                <w:rFonts w:ascii="Arial" w:eastAsiaTheme="minorHAnsi" w:hAnsi="Arial"/>
                <w:b/>
                <w:sz w:val="18"/>
                <w:u w:val="dotted"/>
                <w:lang w:eastAsia="en-US"/>
              </w:rPr>
            </w:r>
            <w:r>
              <w:rPr>
                <w:rFonts w:ascii="Arial" w:eastAsiaTheme="minorHAnsi" w:hAnsi="Arial"/>
                <w:b/>
                <w:sz w:val="18"/>
                <w:u w:val="dotted"/>
                <w:lang w:eastAsia="en-US"/>
              </w:rPr>
              <w:fldChar w:fldCharType="separate"/>
            </w:r>
            <w:r>
              <w:rPr>
                <w:rFonts w:ascii="Arial" w:eastAsiaTheme="minorHAnsi" w:hAnsi="Arial"/>
                <w:b/>
                <w:sz w:val="18"/>
                <w:u w:val="dotted"/>
                <w:lang w:eastAsia="en-US"/>
              </w:rPr>
              <w:fldChar w:fldCharType="end"/>
            </w:r>
          </w:p>
        </w:tc>
        <w:tc>
          <w:tcPr>
            <w:tcW w:w="540" w:type="dxa"/>
            <w:vAlign w:val="center"/>
          </w:tcPr>
          <w:p w14:paraId="4BD19F89" w14:textId="77777777" w:rsidR="002E21F2" w:rsidRDefault="00000000">
            <w:pPr>
              <w:spacing w:after="0" w:line="240" w:lineRule="auto"/>
              <w:jc w:val="center"/>
              <w:rPr>
                <w:rFonts w:ascii="Arial" w:eastAsiaTheme="minorHAnsi" w:hAnsi="Arial"/>
                <w:b/>
                <w:sz w:val="16"/>
                <w:szCs w:val="16"/>
                <w:u w:val="dotted"/>
                <w:lang w:eastAsia="en-US"/>
              </w:rPr>
            </w:pPr>
            <w:r>
              <w:rPr>
                <w:rFonts w:eastAsiaTheme="minorHAnsi" w:hint="eastAsia"/>
                <w:lang w:eastAsia="en-US"/>
              </w:rPr>
              <w:t>√</w:t>
            </w: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43E233F8"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540" w:type="dxa"/>
            <w:vAlign w:val="center"/>
          </w:tcPr>
          <w:p w14:paraId="57F08BD5" w14:textId="77777777" w:rsidR="002E21F2" w:rsidRDefault="00000000">
            <w:pPr>
              <w:spacing w:after="0" w:line="240" w:lineRule="auto"/>
              <w:jc w:val="center"/>
              <w:rPr>
                <w:rFonts w:ascii="Arial" w:eastAsiaTheme="minorHAnsi" w:hAnsi="Arial"/>
                <w:b/>
                <w:sz w:val="16"/>
                <w:szCs w:val="16"/>
                <w:u w:val="dotted"/>
                <w:lang w:eastAsia="en-US"/>
              </w:rPr>
            </w:pPr>
            <w:r>
              <w:rPr>
                <w:rFonts w:ascii="Arial" w:eastAsiaTheme="minorHAnsi" w:hAnsi="Arial" w:cs="Arial"/>
                <w:sz w:val="16"/>
                <w:szCs w:val="16"/>
                <w:lang w:val="en-US" w:eastAsia="en-US"/>
              </w:rPr>
              <w:fldChar w:fldCharType="begin">
                <w:ffData>
                  <w:name w:val="Check1"/>
                  <w:enabled/>
                  <w:calcOnExit w:val="0"/>
                  <w:checkBox>
                    <w:sizeAuto/>
                    <w:default w:val="0"/>
                    <w:checked w:val="0"/>
                  </w:checkBox>
                </w:ffData>
              </w:fldChar>
            </w:r>
            <w:r>
              <w:rPr>
                <w:rFonts w:ascii="Arial" w:eastAsiaTheme="minorHAnsi" w:hAnsi="Arial" w:cs="Arial"/>
                <w:sz w:val="16"/>
                <w:szCs w:val="16"/>
                <w:lang w:val="en-US" w:eastAsia="en-US"/>
              </w:rPr>
              <w:instrText xml:space="preserve"> FORMCHECKBOX </w:instrText>
            </w:r>
            <w:r>
              <w:rPr>
                <w:rFonts w:ascii="Arial" w:eastAsiaTheme="minorHAnsi" w:hAnsi="Arial" w:cs="Arial"/>
                <w:sz w:val="16"/>
                <w:szCs w:val="16"/>
                <w:lang w:val="en-US" w:eastAsia="en-US"/>
              </w:rPr>
            </w:r>
            <w:r>
              <w:rPr>
                <w:rFonts w:ascii="Arial" w:eastAsiaTheme="minorHAnsi" w:hAnsi="Arial" w:cs="Arial"/>
                <w:sz w:val="16"/>
                <w:szCs w:val="16"/>
                <w:lang w:val="en-US" w:eastAsia="en-US"/>
              </w:rPr>
              <w:fldChar w:fldCharType="separate"/>
            </w:r>
            <w:r>
              <w:rPr>
                <w:rFonts w:ascii="Arial" w:eastAsiaTheme="minorHAnsi" w:hAnsi="Arial" w:cs="Arial"/>
                <w:sz w:val="16"/>
                <w:szCs w:val="16"/>
                <w:lang w:val="en-US" w:eastAsia="en-US"/>
              </w:rPr>
              <w:fldChar w:fldCharType="end"/>
            </w:r>
          </w:p>
        </w:tc>
        <w:tc>
          <w:tcPr>
            <w:tcW w:w="4410" w:type="dxa"/>
            <w:vAlign w:val="center"/>
          </w:tcPr>
          <w:p w14:paraId="423142F2" w14:textId="77777777" w:rsidR="002E21F2" w:rsidRDefault="00000000">
            <w:pPr>
              <w:spacing w:after="0" w:line="240" w:lineRule="auto"/>
              <w:rPr>
                <w:rFonts w:eastAsiaTheme="minorHAnsi"/>
                <w:lang w:eastAsia="en-US"/>
              </w:rPr>
            </w:pPr>
            <w:r>
              <w:rPr>
                <w:rFonts w:eastAsiaTheme="minorHAnsi"/>
                <w:lang w:eastAsia="en-US"/>
              </w:rPr>
              <w:t xml:space="preserve">1. </w:t>
            </w:r>
            <w:r>
              <w:rPr>
                <w:rFonts w:eastAsiaTheme="minorHAnsi" w:hint="eastAsia"/>
                <w:lang w:eastAsia="en-US"/>
              </w:rPr>
              <w:t>We have made production control standards to check the consistency, also the tests.</w:t>
            </w:r>
            <w:r>
              <w:rPr>
                <w:rFonts w:eastAsiaTheme="minorHAnsi"/>
                <w:lang w:eastAsia="en-US"/>
              </w:rPr>
              <w:t> </w:t>
            </w:r>
          </w:p>
          <w:p w14:paraId="76E20C36" w14:textId="77777777" w:rsidR="002E21F2" w:rsidRDefault="00000000">
            <w:pPr>
              <w:spacing w:after="0" w:line="240" w:lineRule="auto"/>
              <w:rPr>
                <w:rFonts w:eastAsiaTheme="minorHAnsi"/>
                <w:lang w:eastAsia="en-US"/>
              </w:rPr>
            </w:pPr>
            <w:r>
              <w:rPr>
                <w:rFonts w:eastAsiaTheme="minorHAnsi"/>
                <w:lang w:eastAsia="en-US"/>
              </w:rPr>
              <w:t xml:space="preserve">2. </w:t>
            </w:r>
            <w:r>
              <w:rPr>
                <w:rFonts w:eastAsiaTheme="minorHAnsi" w:hint="eastAsia"/>
                <w:lang w:eastAsia="en-US"/>
              </w:rPr>
              <w:t>batch testing</w:t>
            </w:r>
            <w:r>
              <w:rPr>
                <w:rFonts w:eastAsiaTheme="minorHAnsi"/>
                <w:lang w:eastAsia="en-US"/>
              </w:rPr>
              <w:t> </w:t>
            </w:r>
            <w:r>
              <w:rPr>
                <w:rFonts w:eastAsiaTheme="minorHAnsi"/>
                <w:lang w:eastAsia="en-US"/>
              </w:rPr>
              <w:tab/>
              <w:t xml:space="preserve">     </w:t>
            </w:r>
          </w:p>
        </w:tc>
      </w:tr>
    </w:tbl>
    <w:p w14:paraId="4085FD3F" w14:textId="77777777" w:rsidR="002E21F2" w:rsidRDefault="002E21F2">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b/>
          <w:bCs/>
          <w:lang w:val="en-US"/>
        </w:rPr>
      </w:pPr>
    </w:p>
    <w:p w14:paraId="6F513B24" w14:textId="77777777" w:rsidR="002E21F2" w:rsidRDefault="00000000">
      <w:pPr>
        <w:rPr>
          <w:b/>
          <w:bCs/>
          <w:lang w:val="en-US"/>
        </w:rPr>
      </w:pPr>
      <w:bookmarkStart w:id="5" w:name="_Hlk527735528"/>
      <w:r>
        <w:rPr>
          <w:b/>
          <w:bCs/>
          <w:lang w:val="en-US"/>
        </w:rPr>
        <w:t>Additional health risks only applicable for S-EPAC helmets:</w:t>
      </w:r>
    </w:p>
    <w:tbl>
      <w:tblPr>
        <w:tblStyle w:val="a9"/>
        <w:tblW w:w="13893" w:type="dxa"/>
        <w:tblInd w:w="-34" w:type="dxa"/>
        <w:tblLayout w:type="fixed"/>
        <w:tblLook w:val="04A0" w:firstRow="1" w:lastRow="0" w:firstColumn="1" w:lastColumn="0" w:noHBand="0" w:noVBand="1"/>
      </w:tblPr>
      <w:tblGrid>
        <w:gridCol w:w="4395"/>
        <w:gridCol w:w="1701"/>
        <w:gridCol w:w="709"/>
        <w:gridCol w:w="709"/>
        <w:gridCol w:w="709"/>
        <w:gridCol w:w="5670"/>
      </w:tblGrid>
      <w:tr w:rsidR="002E21F2" w14:paraId="1C4BC3D1" w14:textId="77777777">
        <w:trPr>
          <w:trHeight w:val="625"/>
        </w:trPr>
        <w:tc>
          <w:tcPr>
            <w:tcW w:w="4395" w:type="dxa"/>
            <w:vMerge w:val="restart"/>
            <w:vAlign w:val="center"/>
          </w:tcPr>
          <w:p w14:paraId="1A56CB71" w14:textId="77777777" w:rsidR="002E21F2" w:rsidRDefault="00000000">
            <w:pPr>
              <w:spacing w:after="0" w:line="240" w:lineRule="auto"/>
              <w:jc w:val="center"/>
              <w:rPr>
                <w:rFonts w:ascii="Arial" w:eastAsiaTheme="minorHAnsi" w:hAnsi="Arial" w:cs="Arial"/>
                <w:b/>
                <w:bCs/>
                <w:szCs w:val="12"/>
                <w:lang w:val="en-GB" w:eastAsia="en-US"/>
              </w:rPr>
            </w:pPr>
            <w:r>
              <w:rPr>
                <w:rFonts w:ascii="Arial" w:eastAsiaTheme="minorHAnsi" w:hAnsi="Arial" w:cs="Arial"/>
                <w:b/>
                <w:bCs/>
                <w:szCs w:val="12"/>
                <w:lang w:val="en-GB" w:eastAsia="en-US"/>
              </w:rPr>
              <w:t>Risk &amp; hazards identification</w:t>
            </w:r>
          </w:p>
          <w:p w14:paraId="0EC76F2B" w14:textId="77777777" w:rsidR="002E21F2" w:rsidRDefault="00000000">
            <w:pPr>
              <w:spacing w:after="0" w:line="240" w:lineRule="auto"/>
              <w:jc w:val="center"/>
              <w:rPr>
                <w:rFonts w:ascii="Arial" w:eastAsiaTheme="minorHAnsi" w:hAnsi="Arial" w:cs="Arial"/>
                <w:b/>
                <w:bCs/>
                <w:sz w:val="12"/>
                <w:szCs w:val="12"/>
                <w:lang w:val="en-GB" w:eastAsia="en-US"/>
              </w:rPr>
            </w:pPr>
            <w:r>
              <w:rPr>
                <w:rFonts w:ascii="Arial" w:eastAsiaTheme="minorHAnsi" w:hAnsi="Arial" w:cs="Arial"/>
                <w:b/>
                <w:bCs/>
                <w:sz w:val="16"/>
                <w:szCs w:val="16"/>
                <w:lang w:val="en-US" w:eastAsia="en-US"/>
              </w:rPr>
              <w:t>(beyond coverage of the HS)</w:t>
            </w:r>
          </w:p>
        </w:tc>
        <w:tc>
          <w:tcPr>
            <w:tcW w:w="1701" w:type="dxa"/>
            <w:vMerge w:val="restart"/>
            <w:vAlign w:val="center"/>
          </w:tcPr>
          <w:p w14:paraId="1400722E" w14:textId="77777777" w:rsidR="002E21F2" w:rsidRDefault="00000000">
            <w:pPr>
              <w:spacing w:after="0" w:line="240" w:lineRule="auto"/>
              <w:jc w:val="center"/>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Risk</w:t>
            </w:r>
          </w:p>
          <w:p w14:paraId="702912F8" w14:textId="77777777" w:rsidR="002E21F2" w:rsidRDefault="00000000">
            <w:pPr>
              <w:spacing w:after="0" w:line="240" w:lineRule="auto"/>
              <w:jc w:val="center"/>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Occurrence Probability</w:t>
            </w:r>
          </w:p>
          <w:p w14:paraId="72C9A023" w14:textId="77777777" w:rsidR="002E21F2" w:rsidRDefault="00000000">
            <w:pPr>
              <w:spacing w:after="0" w:line="240" w:lineRule="auto"/>
              <w:jc w:val="center"/>
              <w:rPr>
                <w:rFonts w:ascii="Arial" w:eastAsiaTheme="minorHAnsi" w:hAnsi="Arial" w:cs="Arial"/>
                <w:b/>
                <w:bCs/>
                <w:sz w:val="18"/>
                <w:szCs w:val="18"/>
                <w:lang w:val="en-US" w:eastAsia="en-US"/>
              </w:rPr>
            </w:pPr>
            <w:r>
              <w:rPr>
                <w:rFonts w:ascii="Arial" w:eastAsiaTheme="minorHAnsi" w:hAnsi="Arial" w:cs="Arial"/>
                <w:b/>
                <w:bCs/>
                <w:sz w:val="18"/>
                <w:szCs w:val="18"/>
                <w:lang w:val="en-US" w:eastAsia="en-US"/>
              </w:rPr>
              <w:t>[%]</w:t>
            </w:r>
          </w:p>
        </w:tc>
        <w:tc>
          <w:tcPr>
            <w:tcW w:w="2127" w:type="dxa"/>
            <w:gridSpan w:val="3"/>
            <w:vAlign w:val="center"/>
          </w:tcPr>
          <w:p w14:paraId="3C115C38" w14:textId="77777777" w:rsidR="002E21F2" w:rsidRDefault="00000000">
            <w:pPr>
              <w:spacing w:after="0" w:line="240" w:lineRule="auto"/>
              <w:jc w:val="center"/>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Impact of the hazard</w:t>
            </w:r>
          </w:p>
        </w:tc>
        <w:tc>
          <w:tcPr>
            <w:tcW w:w="5670" w:type="dxa"/>
            <w:vMerge w:val="restart"/>
            <w:vAlign w:val="center"/>
          </w:tcPr>
          <w:p w14:paraId="010BB3C7" w14:textId="77777777" w:rsidR="002E21F2" w:rsidRDefault="00000000">
            <w:pPr>
              <w:pStyle w:val="ab"/>
              <w:numPr>
                <w:ilvl w:val="0"/>
                <w:numId w:val="2"/>
              </w:numPr>
              <w:spacing w:after="0" w:line="240" w:lineRule="auto"/>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Justification/explanation</w:t>
            </w:r>
          </w:p>
          <w:p w14:paraId="38FC8E31" w14:textId="77777777" w:rsidR="002E21F2" w:rsidRDefault="00000000">
            <w:pPr>
              <w:pStyle w:val="ab"/>
              <w:spacing w:after="0" w:line="240" w:lineRule="auto"/>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risk level (mandatory for all risk levels)</w:t>
            </w:r>
          </w:p>
          <w:p w14:paraId="4BE7D0C8" w14:textId="77777777" w:rsidR="002E21F2" w:rsidRDefault="002E21F2">
            <w:pPr>
              <w:spacing w:after="0" w:line="240" w:lineRule="auto"/>
              <w:jc w:val="center"/>
              <w:rPr>
                <w:rFonts w:ascii="Arial" w:eastAsiaTheme="minorHAnsi" w:hAnsi="Arial" w:cs="Arial"/>
                <w:b/>
                <w:bCs/>
                <w:sz w:val="16"/>
                <w:szCs w:val="16"/>
                <w:lang w:val="en-US" w:eastAsia="en-US"/>
              </w:rPr>
            </w:pPr>
          </w:p>
          <w:p w14:paraId="17416BF0" w14:textId="77777777" w:rsidR="002E21F2" w:rsidRDefault="00000000">
            <w:pPr>
              <w:spacing w:after="0" w:line="240" w:lineRule="auto"/>
              <w:jc w:val="center"/>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w:t>
            </w:r>
          </w:p>
          <w:p w14:paraId="43D6A383" w14:textId="77777777" w:rsidR="002E21F2" w:rsidRDefault="00000000">
            <w:pPr>
              <w:pStyle w:val="ab"/>
              <w:numPr>
                <w:ilvl w:val="0"/>
                <w:numId w:val="2"/>
              </w:numPr>
              <w:spacing w:after="0" w:line="240" w:lineRule="auto"/>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Risk Control Measures</w:t>
            </w:r>
            <w:r>
              <w:rPr>
                <w:rFonts w:ascii="Arial" w:eastAsiaTheme="minorHAnsi" w:hAnsi="Arial" w:cs="Arial"/>
                <w:b/>
                <w:bCs/>
                <w:sz w:val="16"/>
                <w:szCs w:val="16"/>
                <w:lang w:val="en-US" w:eastAsia="en-US"/>
              </w:rPr>
              <w:br/>
              <w:t>(Mandatory for Medium and High risk level)</w:t>
            </w:r>
          </w:p>
        </w:tc>
      </w:tr>
      <w:tr w:rsidR="002E21F2" w14:paraId="636A78AA" w14:textId="77777777">
        <w:trPr>
          <w:trHeight w:val="967"/>
        </w:trPr>
        <w:tc>
          <w:tcPr>
            <w:tcW w:w="4395" w:type="dxa"/>
            <w:vMerge/>
            <w:vAlign w:val="center"/>
          </w:tcPr>
          <w:p w14:paraId="21A3D9A2" w14:textId="77777777" w:rsidR="002E21F2" w:rsidRDefault="002E21F2">
            <w:pPr>
              <w:spacing w:after="0" w:line="240" w:lineRule="auto"/>
              <w:jc w:val="center"/>
              <w:rPr>
                <w:rFonts w:ascii="Arial" w:eastAsiaTheme="minorHAnsi" w:hAnsi="Arial" w:cs="Arial"/>
                <w:b/>
                <w:bCs/>
                <w:szCs w:val="12"/>
                <w:lang w:val="en-US" w:eastAsia="en-US"/>
              </w:rPr>
            </w:pPr>
          </w:p>
        </w:tc>
        <w:tc>
          <w:tcPr>
            <w:tcW w:w="1701" w:type="dxa"/>
            <w:vMerge/>
            <w:shd w:val="clear" w:color="auto" w:fill="92D050"/>
          </w:tcPr>
          <w:p w14:paraId="25E0D1E0" w14:textId="77777777" w:rsidR="002E21F2" w:rsidRDefault="002E21F2">
            <w:pPr>
              <w:spacing w:after="0" w:line="240" w:lineRule="auto"/>
              <w:jc w:val="center"/>
              <w:rPr>
                <w:rFonts w:ascii="Arial" w:eastAsiaTheme="minorHAnsi" w:hAnsi="Arial" w:cs="Arial"/>
                <w:b/>
                <w:bCs/>
                <w:sz w:val="12"/>
                <w:szCs w:val="12"/>
                <w:lang w:val="en-US" w:eastAsia="en-US"/>
              </w:rPr>
            </w:pPr>
          </w:p>
        </w:tc>
        <w:tc>
          <w:tcPr>
            <w:tcW w:w="709" w:type="dxa"/>
            <w:shd w:val="clear" w:color="auto" w:fill="92D050"/>
          </w:tcPr>
          <w:p w14:paraId="3CE056CA" w14:textId="77777777" w:rsidR="002E21F2" w:rsidRDefault="00000000">
            <w:pPr>
              <w:spacing w:after="0" w:line="240" w:lineRule="auto"/>
              <w:jc w:val="center"/>
              <w:rPr>
                <w:rFonts w:ascii="Arial" w:eastAsiaTheme="minorHAnsi" w:hAnsi="Arial" w:cs="Arial"/>
                <w:b/>
                <w:bCs/>
                <w:sz w:val="12"/>
                <w:szCs w:val="12"/>
                <w:lang w:val="en-US" w:eastAsia="en-US"/>
              </w:rPr>
            </w:pPr>
            <w:r>
              <w:rPr>
                <w:rFonts w:ascii="Arial" w:eastAsiaTheme="minorHAnsi" w:hAnsi="Arial" w:cs="Arial"/>
                <w:b/>
                <w:bCs/>
                <w:sz w:val="12"/>
                <w:szCs w:val="12"/>
                <w:lang w:val="en-US" w:eastAsia="en-US"/>
              </w:rPr>
              <w:t>Low</w:t>
            </w:r>
          </w:p>
        </w:tc>
        <w:tc>
          <w:tcPr>
            <w:tcW w:w="709" w:type="dxa"/>
            <w:shd w:val="clear" w:color="auto" w:fill="FFC000"/>
          </w:tcPr>
          <w:p w14:paraId="056E6A1D" w14:textId="77777777" w:rsidR="002E21F2" w:rsidRDefault="00000000">
            <w:pPr>
              <w:spacing w:after="0" w:line="240" w:lineRule="auto"/>
              <w:jc w:val="center"/>
              <w:rPr>
                <w:rFonts w:ascii="Arial" w:eastAsiaTheme="minorHAnsi" w:hAnsi="Arial" w:cs="Arial"/>
                <w:b/>
                <w:bCs/>
                <w:sz w:val="12"/>
                <w:szCs w:val="12"/>
                <w:lang w:val="en-US" w:eastAsia="en-US"/>
              </w:rPr>
            </w:pPr>
            <w:r>
              <w:rPr>
                <w:rFonts w:ascii="Arial" w:eastAsiaTheme="minorHAnsi" w:hAnsi="Arial" w:cs="Arial"/>
                <w:b/>
                <w:bCs/>
                <w:sz w:val="12"/>
                <w:szCs w:val="12"/>
                <w:lang w:val="en-US" w:eastAsia="en-US"/>
              </w:rPr>
              <w:t>Medium</w:t>
            </w:r>
          </w:p>
        </w:tc>
        <w:tc>
          <w:tcPr>
            <w:tcW w:w="709" w:type="dxa"/>
            <w:shd w:val="clear" w:color="auto" w:fill="FF0000"/>
          </w:tcPr>
          <w:p w14:paraId="77E98F22" w14:textId="77777777" w:rsidR="002E21F2" w:rsidRDefault="00000000">
            <w:pPr>
              <w:spacing w:after="0" w:line="240" w:lineRule="auto"/>
              <w:jc w:val="center"/>
              <w:rPr>
                <w:rFonts w:ascii="Arial" w:eastAsiaTheme="minorHAnsi" w:hAnsi="Arial" w:cs="Arial"/>
                <w:b/>
                <w:bCs/>
                <w:sz w:val="12"/>
                <w:szCs w:val="12"/>
                <w:lang w:val="en-US" w:eastAsia="en-US"/>
              </w:rPr>
            </w:pPr>
            <w:r>
              <w:rPr>
                <w:rFonts w:ascii="Arial" w:eastAsiaTheme="minorHAnsi" w:hAnsi="Arial" w:cs="Arial"/>
                <w:b/>
                <w:bCs/>
                <w:sz w:val="12"/>
                <w:szCs w:val="12"/>
                <w:lang w:val="en-US" w:eastAsia="en-US"/>
              </w:rPr>
              <w:t>High</w:t>
            </w:r>
          </w:p>
        </w:tc>
        <w:tc>
          <w:tcPr>
            <w:tcW w:w="5670" w:type="dxa"/>
            <w:vMerge/>
          </w:tcPr>
          <w:p w14:paraId="5624F8D2" w14:textId="77777777" w:rsidR="002E21F2" w:rsidRDefault="002E21F2">
            <w:pPr>
              <w:spacing w:after="0" w:line="240" w:lineRule="auto"/>
              <w:jc w:val="center"/>
              <w:rPr>
                <w:rFonts w:ascii="Arial" w:eastAsiaTheme="minorHAnsi" w:hAnsi="Arial" w:cs="Arial"/>
                <w:b/>
                <w:bCs/>
                <w:sz w:val="12"/>
                <w:szCs w:val="12"/>
                <w:lang w:val="en-US" w:eastAsia="en-US"/>
              </w:rPr>
            </w:pPr>
          </w:p>
        </w:tc>
      </w:tr>
      <w:tr w:rsidR="002E21F2" w14:paraId="6C7BE51F" w14:textId="77777777">
        <w:trPr>
          <w:trHeight w:val="225"/>
        </w:trPr>
        <w:tc>
          <w:tcPr>
            <w:tcW w:w="4395" w:type="dxa"/>
            <w:vAlign w:val="center"/>
          </w:tcPr>
          <w:p w14:paraId="06A3EC93"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20"/>
                <w:szCs w:val="20"/>
                <w:lang w:val="en-GB" w:eastAsia="en-US"/>
              </w:rPr>
              <w:t>Head injury when falling from a S-EPAC (high speed electric bike)</w:t>
            </w:r>
          </w:p>
        </w:tc>
        <w:tc>
          <w:tcPr>
            <w:tcW w:w="1701" w:type="dxa"/>
            <w:vAlign w:val="center"/>
          </w:tcPr>
          <w:p w14:paraId="59B77C92" w14:textId="77777777" w:rsidR="002E21F2" w:rsidRDefault="00000000">
            <w:pPr>
              <w:spacing w:after="0" w:line="240" w:lineRule="auto"/>
              <w:rPr>
                <w:rFonts w:ascii="Arial" w:eastAsiaTheme="minorHAnsi" w:hAnsi="Arial" w:cs="Arial"/>
                <w:sz w:val="16"/>
                <w:szCs w:val="16"/>
                <w:lang w:val="en-GB" w:eastAsia="en-US"/>
              </w:rPr>
            </w:pPr>
            <w:r>
              <w:rPr>
                <w:rFonts w:eastAsiaTheme="minorHAnsi"/>
                <w:lang w:eastAsia="en-US"/>
              </w:rPr>
              <w:t>NA</w:t>
            </w:r>
          </w:p>
        </w:tc>
        <w:tc>
          <w:tcPr>
            <w:tcW w:w="709" w:type="dxa"/>
            <w:vAlign w:val="center"/>
          </w:tcPr>
          <w:p w14:paraId="6F32DD94" w14:textId="77777777" w:rsidR="002E21F2" w:rsidRDefault="00000000">
            <w:pPr>
              <w:spacing w:after="0" w:line="240" w:lineRule="auto"/>
              <w:jc w:val="center"/>
              <w:rPr>
                <w:rFonts w:ascii="Arial" w:eastAsiaTheme="minorHAnsi" w:hAnsi="Arial"/>
                <w:b/>
                <w:sz w:val="20"/>
                <w:szCs w:val="20"/>
                <w:u w:val="dotted"/>
                <w:lang w:eastAsia="en-US"/>
              </w:rPr>
            </w:pPr>
            <w:r>
              <w:rPr>
                <w:rFonts w:ascii="Arial" w:eastAsiaTheme="minorHAnsi" w:hAnsi="Arial" w:cs="Arial"/>
                <w:sz w:val="20"/>
                <w:szCs w:val="20"/>
                <w:lang w:val="en-US" w:eastAsia="en-US"/>
              </w:rPr>
              <w:fldChar w:fldCharType="begin">
                <w:ffData>
                  <w:name w:val="Check1"/>
                  <w:enabled/>
                  <w:calcOnExit w:val="0"/>
                  <w:checkBox>
                    <w:sizeAuto/>
                    <w:default w:val="0"/>
                    <w:checked w:val="0"/>
                  </w:checkBox>
                </w:ffData>
              </w:fldChar>
            </w:r>
            <w:r>
              <w:rPr>
                <w:rFonts w:ascii="Arial" w:eastAsiaTheme="minorHAnsi" w:hAnsi="Arial" w:cs="Arial"/>
                <w:sz w:val="20"/>
                <w:szCs w:val="20"/>
                <w:lang w:val="en-US" w:eastAsia="en-US"/>
              </w:rPr>
              <w:instrText xml:space="preserve"> FORMCHECKBOX </w:instrText>
            </w:r>
            <w:r>
              <w:rPr>
                <w:rFonts w:ascii="Arial" w:eastAsiaTheme="minorHAnsi" w:hAnsi="Arial" w:cs="Arial"/>
                <w:sz w:val="20"/>
                <w:szCs w:val="20"/>
                <w:lang w:val="en-US" w:eastAsia="en-US"/>
              </w:rPr>
            </w:r>
            <w:r>
              <w:rPr>
                <w:rFonts w:ascii="Arial" w:eastAsiaTheme="minorHAnsi" w:hAnsi="Arial" w:cs="Arial"/>
                <w:sz w:val="20"/>
                <w:szCs w:val="20"/>
                <w:lang w:val="en-US" w:eastAsia="en-US"/>
              </w:rPr>
              <w:fldChar w:fldCharType="separate"/>
            </w:r>
            <w:r>
              <w:rPr>
                <w:rFonts w:ascii="Arial" w:eastAsiaTheme="minorHAnsi" w:hAnsi="Arial" w:cs="Arial"/>
                <w:sz w:val="20"/>
                <w:szCs w:val="20"/>
                <w:lang w:val="en-US" w:eastAsia="en-US"/>
              </w:rPr>
              <w:fldChar w:fldCharType="end"/>
            </w:r>
          </w:p>
        </w:tc>
        <w:tc>
          <w:tcPr>
            <w:tcW w:w="709" w:type="dxa"/>
            <w:vAlign w:val="center"/>
          </w:tcPr>
          <w:p w14:paraId="0D6B703A" w14:textId="77777777" w:rsidR="002E21F2" w:rsidRDefault="00000000">
            <w:pPr>
              <w:spacing w:after="0" w:line="240" w:lineRule="auto"/>
              <w:jc w:val="center"/>
              <w:rPr>
                <w:rFonts w:ascii="Arial" w:eastAsiaTheme="minorHAnsi" w:hAnsi="Arial"/>
                <w:b/>
                <w:sz w:val="20"/>
                <w:szCs w:val="20"/>
                <w:u w:val="dotted"/>
                <w:lang w:eastAsia="en-US"/>
              </w:rPr>
            </w:pPr>
            <w:r>
              <w:rPr>
                <w:rFonts w:ascii="Arial" w:eastAsiaTheme="minorHAnsi" w:hAnsi="Arial" w:cs="Arial"/>
                <w:sz w:val="20"/>
                <w:szCs w:val="20"/>
                <w:lang w:val="en-US" w:eastAsia="en-US"/>
              </w:rPr>
              <w:fldChar w:fldCharType="begin">
                <w:ffData>
                  <w:name w:val="Check1"/>
                  <w:enabled/>
                  <w:calcOnExit w:val="0"/>
                  <w:checkBox>
                    <w:sizeAuto/>
                    <w:default w:val="0"/>
                    <w:checked w:val="0"/>
                  </w:checkBox>
                </w:ffData>
              </w:fldChar>
            </w:r>
            <w:r>
              <w:rPr>
                <w:rFonts w:ascii="Arial" w:eastAsiaTheme="minorHAnsi" w:hAnsi="Arial" w:cs="Arial"/>
                <w:sz w:val="20"/>
                <w:szCs w:val="20"/>
                <w:lang w:val="en-US" w:eastAsia="en-US"/>
              </w:rPr>
              <w:instrText xml:space="preserve"> FORMCHECKBOX </w:instrText>
            </w:r>
            <w:r>
              <w:rPr>
                <w:rFonts w:ascii="Arial" w:eastAsiaTheme="minorHAnsi" w:hAnsi="Arial" w:cs="Arial"/>
                <w:sz w:val="20"/>
                <w:szCs w:val="20"/>
                <w:lang w:val="en-US" w:eastAsia="en-US"/>
              </w:rPr>
            </w:r>
            <w:r>
              <w:rPr>
                <w:rFonts w:ascii="Arial" w:eastAsiaTheme="minorHAnsi" w:hAnsi="Arial" w:cs="Arial"/>
                <w:sz w:val="20"/>
                <w:szCs w:val="20"/>
                <w:lang w:val="en-US" w:eastAsia="en-US"/>
              </w:rPr>
              <w:fldChar w:fldCharType="separate"/>
            </w:r>
            <w:r>
              <w:rPr>
                <w:rFonts w:ascii="Arial" w:eastAsiaTheme="minorHAnsi" w:hAnsi="Arial" w:cs="Arial"/>
                <w:sz w:val="20"/>
                <w:szCs w:val="20"/>
                <w:lang w:val="en-US" w:eastAsia="en-US"/>
              </w:rPr>
              <w:fldChar w:fldCharType="end"/>
            </w:r>
          </w:p>
        </w:tc>
        <w:tc>
          <w:tcPr>
            <w:tcW w:w="709" w:type="dxa"/>
            <w:vAlign w:val="center"/>
          </w:tcPr>
          <w:p w14:paraId="6DBD257A" w14:textId="77777777" w:rsidR="002E21F2" w:rsidRDefault="00000000">
            <w:pPr>
              <w:spacing w:after="0" w:line="240" w:lineRule="auto"/>
              <w:jc w:val="center"/>
              <w:rPr>
                <w:rFonts w:ascii="Arial" w:eastAsiaTheme="minorHAnsi" w:hAnsi="Arial"/>
                <w:b/>
                <w:sz w:val="20"/>
                <w:szCs w:val="20"/>
                <w:u w:val="dotted"/>
                <w:lang w:eastAsia="en-US"/>
              </w:rPr>
            </w:pPr>
            <w:r>
              <w:rPr>
                <w:rFonts w:ascii="Arial" w:eastAsiaTheme="minorHAnsi" w:hAnsi="Arial" w:cs="Arial"/>
                <w:sz w:val="20"/>
                <w:szCs w:val="20"/>
                <w:lang w:val="en-US" w:eastAsia="en-US"/>
              </w:rPr>
              <w:fldChar w:fldCharType="begin">
                <w:ffData>
                  <w:name w:val=""/>
                  <w:enabled/>
                  <w:calcOnExit w:val="0"/>
                  <w:checkBox>
                    <w:sizeAuto/>
                    <w:default w:val="0"/>
                    <w:checked w:val="0"/>
                  </w:checkBox>
                </w:ffData>
              </w:fldChar>
            </w:r>
            <w:r>
              <w:rPr>
                <w:rFonts w:ascii="Arial" w:eastAsiaTheme="minorHAnsi" w:hAnsi="Arial" w:cs="Arial"/>
                <w:sz w:val="20"/>
                <w:szCs w:val="20"/>
                <w:lang w:val="en-US" w:eastAsia="en-US"/>
              </w:rPr>
              <w:instrText xml:space="preserve"> FORMCHECKBOX </w:instrText>
            </w:r>
            <w:r>
              <w:rPr>
                <w:rFonts w:ascii="Arial" w:eastAsiaTheme="minorHAnsi" w:hAnsi="Arial" w:cs="Arial"/>
                <w:sz w:val="20"/>
                <w:szCs w:val="20"/>
                <w:lang w:val="en-US" w:eastAsia="en-US"/>
              </w:rPr>
            </w:r>
            <w:r>
              <w:rPr>
                <w:rFonts w:ascii="Arial" w:eastAsiaTheme="minorHAnsi" w:hAnsi="Arial" w:cs="Arial"/>
                <w:sz w:val="20"/>
                <w:szCs w:val="20"/>
                <w:lang w:val="en-US" w:eastAsia="en-US"/>
              </w:rPr>
              <w:fldChar w:fldCharType="separate"/>
            </w:r>
            <w:r>
              <w:rPr>
                <w:rFonts w:ascii="Arial" w:eastAsiaTheme="minorHAnsi" w:hAnsi="Arial" w:cs="Arial"/>
                <w:sz w:val="20"/>
                <w:szCs w:val="20"/>
                <w:lang w:val="en-US" w:eastAsia="en-US"/>
              </w:rPr>
              <w:fldChar w:fldCharType="end"/>
            </w:r>
          </w:p>
        </w:tc>
        <w:tc>
          <w:tcPr>
            <w:tcW w:w="5670" w:type="dxa"/>
            <w:vAlign w:val="center"/>
          </w:tcPr>
          <w:p w14:paraId="0C53B34F" w14:textId="77777777" w:rsidR="002E21F2" w:rsidRDefault="00000000">
            <w:pPr>
              <w:spacing w:after="0" w:line="240" w:lineRule="auto"/>
              <w:rPr>
                <w:rFonts w:eastAsiaTheme="minorHAnsi"/>
                <w:lang w:eastAsia="en-US"/>
              </w:rPr>
            </w:pPr>
            <w:r>
              <w:rPr>
                <w:rFonts w:eastAsiaTheme="minorHAnsi"/>
                <w:lang w:eastAsia="en-US"/>
              </w:rPr>
              <w:t xml:space="preserve">1. </w:t>
            </w:r>
            <w:r>
              <w:rPr>
                <w:rFonts w:eastAsiaTheme="minorHAnsi" w:hint="eastAsia"/>
                <w:lang w:eastAsia="en-US"/>
              </w:rPr>
              <w:t>use of this PPE IN S-EPAC which not intended use and would be unusual</w:t>
            </w:r>
            <w:r>
              <w:rPr>
                <w:rFonts w:eastAsiaTheme="minorHAnsi"/>
                <w:lang w:eastAsia="en-US"/>
              </w:rPr>
              <w:t xml:space="preserve"> </w:t>
            </w:r>
            <w:r>
              <w:rPr>
                <w:rFonts w:eastAsiaTheme="minorHAnsi"/>
                <w:lang w:eastAsia="en-US"/>
              </w:rPr>
              <w:fldChar w:fldCharType="begin">
                <w:ffData>
                  <w:name w:val=""/>
                  <w:enabled/>
                  <w:calcOnExit w:val="0"/>
                  <w:textInput>
                    <w:default w:val="[Detailed Justification: Indicate the  probability of occurance and detailed descriptions of the severity/impact of harm]"/>
                  </w:textInput>
                </w:ffData>
              </w:fldChar>
            </w:r>
            <w:r>
              <w:rPr>
                <w:rFonts w:eastAsiaTheme="minorHAnsi"/>
                <w:lang w:eastAsia="en-US"/>
              </w:rPr>
              <w:instrText xml:space="preserve"> FORMTEXT </w:instrText>
            </w:r>
            <w:r>
              <w:rPr>
                <w:rFonts w:eastAsiaTheme="minorHAnsi"/>
                <w:lang w:eastAsia="en-US"/>
              </w:rPr>
            </w:r>
            <w:r>
              <w:rPr>
                <w:rFonts w:eastAsiaTheme="minorHAnsi"/>
                <w:lang w:eastAsia="en-US"/>
              </w:rPr>
              <w:fldChar w:fldCharType="separate"/>
            </w:r>
            <w:r>
              <w:rPr>
                <w:rFonts w:eastAsiaTheme="minorHAnsi"/>
                <w:lang w:eastAsia="en-US"/>
              </w:rPr>
              <w:fldChar w:fldCharType="end"/>
            </w:r>
          </w:p>
          <w:p w14:paraId="02128617" w14:textId="77777777" w:rsidR="002E21F2" w:rsidRDefault="00000000">
            <w:pPr>
              <w:spacing w:after="0" w:line="240" w:lineRule="auto"/>
              <w:rPr>
                <w:rFonts w:eastAsiaTheme="minorHAnsi"/>
                <w:lang w:eastAsia="en-US"/>
              </w:rPr>
            </w:pPr>
            <w:r>
              <w:rPr>
                <w:rFonts w:eastAsiaTheme="minorHAnsi"/>
                <w:lang w:eastAsia="en-US"/>
              </w:rPr>
              <w:t xml:space="preserve">  </w:t>
            </w:r>
          </w:p>
          <w:p w14:paraId="1BAED02A" w14:textId="77777777" w:rsidR="002E21F2" w:rsidRDefault="00000000">
            <w:pPr>
              <w:spacing w:after="0" w:line="240" w:lineRule="auto"/>
              <w:ind w:left="244" w:hanging="244"/>
              <w:rPr>
                <w:rFonts w:ascii="Arial" w:eastAsiaTheme="minorHAnsi" w:hAnsi="Arial" w:cs="Arial"/>
                <w:sz w:val="20"/>
                <w:szCs w:val="20"/>
                <w:lang w:val="en-GB" w:eastAsia="en-US"/>
              </w:rPr>
            </w:pPr>
            <w:r>
              <w:rPr>
                <w:rFonts w:eastAsiaTheme="minorHAnsi"/>
                <w:lang w:eastAsia="en-US"/>
              </w:rPr>
              <w:t xml:space="preserve">2. Design and test according </w:t>
            </w:r>
            <w:r>
              <w:rPr>
                <w:rFonts w:eastAsiaTheme="minorHAnsi" w:hint="eastAsia"/>
              </w:rPr>
              <w:t>EN 1077：2007 class B</w:t>
            </w:r>
          </w:p>
          <w:p w14:paraId="1C748A64" w14:textId="77777777" w:rsidR="002E21F2" w:rsidRDefault="002E21F2">
            <w:pPr>
              <w:spacing w:after="0" w:line="240" w:lineRule="auto"/>
              <w:rPr>
                <w:rFonts w:eastAsiaTheme="minorHAnsi"/>
                <w:lang w:eastAsia="en-US"/>
              </w:rPr>
            </w:pPr>
          </w:p>
          <w:p w14:paraId="3DEDF279" w14:textId="77777777" w:rsidR="002E21F2" w:rsidRDefault="00000000">
            <w:pPr>
              <w:spacing w:after="0" w:line="240" w:lineRule="auto"/>
              <w:rPr>
                <w:rFonts w:ascii="Arial" w:eastAsiaTheme="minorHAnsi" w:hAnsi="Arial" w:cs="Arial"/>
                <w:sz w:val="16"/>
                <w:szCs w:val="16"/>
                <w:lang w:val="en-US" w:eastAsia="en-US"/>
              </w:rPr>
            </w:pPr>
            <w:r>
              <w:rPr>
                <w:rFonts w:eastAsiaTheme="minorHAnsi"/>
                <w:lang w:eastAsia="en-US"/>
              </w:rPr>
              <w:br/>
              <w:t xml:space="preserve">3. </w:t>
            </w:r>
            <w:r>
              <w:rPr>
                <w:rFonts w:eastAsiaTheme="minorHAnsi" w:hint="eastAsia"/>
                <w:lang w:eastAsia="en-US"/>
              </w:rPr>
              <w:t>no control measured for this</w:t>
            </w:r>
            <w:r>
              <w:rPr>
                <w:rFonts w:eastAsiaTheme="minorHAnsi"/>
                <w:lang w:eastAsia="en-US"/>
              </w:rPr>
              <w:t xml:space="preserve"> </w:t>
            </w:r>
          </w:p>
        </w:tc>
      </w:tr>
      <w:bookmarkEnd w:id="5"/>
    </w:tbl>
    <w:p w14:paraId="6811B5F1" w14:textId="77777777" w:rsidR="002E21F2" w:rsidRDefault="00000000">
      <w:pPr>
        <w:rPr>
          <w:b/>
          <w:bCs/>
          <w:lang w:val="en-US"/>
        </w:rPr>
      </w:pPr>
      <w:r>
        <w:rPr>
          <w:b/>
          <w:bCs/>
          <w:lang w:val="en-US"/>
        </w:rPr>
        <w:br w:type="page"/>
      </w:r>
    </w:p>
    <w:p w14:paraId="0A7DDD1C" w14:textId="77777777" w:rsidR="002E21F2" w:rsidRDefault="00000000">
      <w:pPr>
        <w:rPr>
          <w:b/>
          <w:bCs/>
          <w:lang w:val="en-US"/>
        </w:rPr>
      </w:pPr>
      <w:r>
        <w:rPr>
          <w:b/>
          <w:bCs/>
          <w:lang w:val="en-US"/>
        </w:rPr>
        <w:lastRenderedPageBreak/>
        <w:t xml:space="preserve">Other safety or health risks not defined above and </w:t>
      </w:r>
      <w:r>
        <w:rPr>
          <w:b/>
          <w:bCs/>
          <w:u w:val="single"/>
          <w:lang w:val="en-US"/>
        </w:rPr>
        <w:t>not</w:t>
      </w:r>
      <w:r>
        <w:rPr>
          <w:b/>
          <w:bCs/>
          <w:lang w:val="en-US"/>
        </w:rPr>
        <w:t xml:space="preserve"> covered by the harmonized standard(s):</w:t>
      </w:r>
      <w:r>
        <w:rPr>
          <w:b/>
          <w:bCs/>
          <w:lang w:val="en-US"/>
        </w:rPr>
        <w:br/>
      </w:r>
    </w:p>
    <w:tbl>
      <w:tblPr>
        <w:tblStyle w:val="a9"/>
        <w:tblW w:w="14062" w:type="dxa"/>
        <w:tblInd w:w="-34" w:type="dxa"/>
        <w:tblLayout w:type="fixed"/>
        <w:tblLook w:val="04A0" w:firstRow="1" w:lastRow="0" w:firstColumn="1" w:lastColumn="0" w:noHBand="0" w:noVBand="1"/>
      </w:tblPr>
      <w:tblGrid>
        <w:gridCol w:w="4545"/>
        <w:gridCol w:w="1704"/>
        <w:gridCol w:w="710"/>
        <w:gridCol w:w="710"/>
        <w:gridCol w:w="711"/>
        <w:gridCol w:w="5682"/>
      </w:tblGrid>
      <w:tr w:rsidR="002E21F2" w14:paraId="341A77B4" w14:textId="77777777">
        <w:trPr>
          <w:trHeight w:val="365"/>
        </w:trPr>
        <w:tc>
          <w:tcPr>
            <w:tcW w:w="4545" w:type="dxa"/>
            <w:vMerge w:val="restart"/>
            <w:vAlign w:val="center"/>
          </w:tcPr>
          <w:p w14:paraId="199826A2" w14:textId="77777777" w:rsidR="002E21F2" w:rsidRDefault="00000000">
            <w:pPr>
              <w:spacing w:after="0" w:line="240" w:lineRule="auto"/>
              <w:jc w:val="center"/>
              <w:rPr>
                <w:rFonts w:ascii="Arial" w:eastAsiaTheme="minorHAnsi" w:hAnsi="Arial" w:cs="Arial"/>
                <w:b/>
                <w:bCs/>
                <w:szCs w:val="12"/>
                <w:lang w:val="en-GB" w:eastAsia="en-US"/>
              </w:rPr>
            </w:pPr>
            <w:r>
              <w:rPr>
                <w:rFonts w:ascii="Arial" w:eastAsiaTheme="minorHAnsi" w:hAnsi="Arial" w:cs="Arial"/>
                <w:b/>
                <w:bCs/>
                <w:szCs w:val="12"/>
                <w:lang w:val="en-GB" w:eastAsia="en-US"/>
              </w:rPr>
              <w:t>Risk &amp; hazards identification</w:t>
            </w:r>
          </w:p>
          <w:p w14:paraId="7D0ED5D0" w14:textId="77777777" w:rsidR="002E21F2" w:rsidRDefault="00000000">
            <w:pPr>
              <w:spacing w:after="0" w:line="240" w:lineRule="auto"/>
              <w:jc w:val="center"/>
              <w:rPr>
                <w:rFonts w:ascii="Arial" w:eastAsiaTheme="minorHAnsi" w:hAnsi="Arial" w:cs="Arial"/>
                <w:b/>
                <w:bCs/>
                <w:sz w:val="12"/>
                <w:szCs w:val="12"/>
                <w:lang w:val="en-GB" w:eastAsia="en-US"/>
              </w:rPr>
            </w:pPr>
            <w:r>
              <w:rPr>
                <w:rFonts w:ascii="Arial" w:eastAsiaTheme="minorHAnsi" w:hAnsi="Arial" w:cs="Arial"/>
                <w:b/>
                <w:bCs/>
                <w:sz w:val="16"/>
                <w:szCs w:val="16"/>
                <w:lang w:val="en-US" w:eastAsia="en-US"/>
              </w:rPr>
              <w:t>(beyond coverage of the HS)</w:t>
            </w:r>
          </w:p>
        </w:tc>
        <w:tc>
          <w:tcPr>
            <w:tcW w:w="1704" w:type="dxa"/>
            <w:vMerge w:val="restart"/>
            <w:vAlign w:val="center"/>
          </w:tcPr>
          <w:p w14:paraId="3D2D78E9" w14:textId="77777777" w:rsidR="002E21F2" w:rsidRDefault="00000000">
            <w:pPr>
              <w:spacing w:after="0" w:line="240" w:lineRule="auto"/>
              <w:jc w:val="center"/>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Risk</w:t>
            </w:r>
          </w:p>
          <w:p w14:paraId="14844F4D" w14:textId="77777777" w:rsidR="002E21F2" w:rsidRDefault="00000000">
            <w:pPr>
              <w:spacing w:after="0" w:line="240" w:lineRule="auto"/>
              <w:jc w:val="center"/>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Occurrence Probability</w:t>
            </w:r>
          </w:p>
          <w:p w14:paraId="32E2E97B" w14:textId="77777777" w:rsidR="002E21F2" w:rsidRDefault="00000000">
            <w:pPr>
              <w:spacing w:after="0" w:line="240" w:lineRule="auto"/>
              <w:jc w:val="center"/>
              <w:rPr>
                <w:rFonts w:ascii="Arial" w:eastAsiaTheme="minorHAnsi" w:hAnsi="Arial" w:cs="Arial"/>
                <w:b/>
                <w:bCs/>
                <w:sz w:val="18"/>
                <w:szCs w:val="18"/>
                <w:lang w:val="en-US" w:eastAsia="en-US"/>
              </w:rPr>
            </w:pPr>
            <w:r>
              <w:rPr>
                <w:rFonts w:ascii="Arial" w:eastAsiaTheme="minorHAnsi" w:hAnsi="Arial" w:cs="Arial"/>
                <w:b/>
                <w:bCs/>
                <w:sz w:val="18"/>
                <w:szCs w:val="18"/>
                <w:lang w:val="en-US" w:eastAsia="en-US"/>
              </w:rPr>
              <w:t>[%]</w:t>
            </w:r>
          </w:p>
        </w:tc>
        <w:tc>
          <w:tcPr>
            <w:tcW w:w="2131" w:type="dxa"/>
            <w:gridSpan w:val="3"/>
            <w:vAlign w:val="center"/>
          </w:tcPr>
          <w:p w14:paraId="4623E97A" w14:textId="77777777" w:rsidR="002E21F2" w:rsidRDefault="00000000">
            <w:pPr>
              <w:spacing w:after="0" w:line="240" w:lineRule="auto"/>
              <w:jc w:val="center"/>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Impact of the hazard</w:t>
            </w:r>
          </w:p>
        </w:tc>
        <w:tc>
          <w:tcPr>
            <w:tcW w:w="5682" w:type="dxa"/>
            <w:vMerge w:val="restart"/>
            <w:vAlign w:val="center"/>
          </w:tcPr>
          <w:p w14:paraId="6AC0C655" w14:textId="77777777" w:rsidR="002E21F2" w:rsidRDefault="00000000">
            <w:pPr>
              <w:pStyle w:val="ab"/>
              <w:numPr>
                <w:ilvl w:val="0"/>
                <w:numId w:val="3"/>
              </w:numPr>
              <w:spacing w:after="0" w:line="240" w:lineRule="auto"/>
              <w:ind w:left="-379"/>
              <w:jc w:val="center"/>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Justification/explanation</w:t>
            </w:r>
          </w:p>
          <w:p w14:paraId="0085A2FE" w14:textId="77777777" w:rsidR="002E21F2" w:rsidRDefault="00000000">
            <w:pPr>
              <w:pStyle w:val="ab"/>
              <w:spacing w:after="0" w:line="240" w:lineRule="auto"/>
              <w:jc w:val="center"/>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risk level (mandatory for all risk levels)</w:t>
            </w:r>
          </w:p>
          <w:p w14:paraId="21CAA445" w14:textId="77777777" w:rsidR="002E21F2" w:rsidRDefault="002E21F2">
            <w:pPr>
              <w:spacing w:after="0" w:line="240" w:lineRule="auto"/>
              <w:jc w:val="center"/>
              <w:rPr>
                <w:rFonts w:ascii="Arial" w:eastAsiaTheme="minorHAnsi" w:hAnsi="Arial" w:cs="Arial"/>
                <w:b/>
                <w:bCs/>
                <w:sz w:val="16"/>
                <w:szCs w:val="16"/>
                <w:lang w:val="en-US" w:eastAsia="en-US"/>
              </w:rPr>
            </w:pPr>
          </w:p>
          <w:p w14:paraId="760CB52B" w14:textId="77777777" w:rsidR="002E21F2" w:rsidRDefault="00000000">
            <w:pPr>
              <w:spacing w:after="0" w:line="240" w:lineRule="auto"/>
              <w:jc w:val="center"/>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w:t>
            </w:r>
          </w:p>
          <w:p w14:paraId="608F309D" w14:textId="77777777" w:rsidR="002E21F2" w:rsidRDefault="002E21F2">
            <w:pPr>
              <w:spacing w:after="0" w:line="240" w:lineRule="auto"/>
              <w:jc w:val="center"/>
              <w:rPr>
                <w:rFonts w:ascii="Arial" w:eastAsiaTheme="minorHAnsi" w:hAnsi="Arial" w:cs="Arial"/>
                <w:b/>
                <w:bCs/>
                <w:sz w:val="16"/>
                <w:szCs w:val="16"/>
                <w:lang w:val="en-US" w:eastAsia="en-US"/>
              </w:rPr>
            </w:pPr>
          </w:p>
          <w:p w14:paraId="7048CE2D" w14:textId="77777777" w:rsidR="002E21F2" w:rsidRDefault="00000000">
            <w:pPr>
              <w:pStyle w:val="ab"/>
              <w:numPr>
                <w:ilvl w:val="0"/>
                <w:numId w:val="3"/>
              </w:numPr>
              <w:spacing w:after="0" w:line="240" w:lineRule="auto"/>
              <w:ind w:left="-379" w:hanging="425"/>
              <w:jc w:val="center"/>
              <w:rPr>
                <w:rFonts w:ascii="Arial" w:eastAsiaTheme="minorHAnsi" w:hAnsi="Arial" w:cs="Arial"/>
                <w:b/>
                <w:bCs/>
                <w:sz w:val="16"/>
                <w:szCs w:val="16"/>
                <w:lang w:val="en-US" w:eastAsia="en-US"/>
              </w:rPr>
            </w:pPr>
            <w:r>
              <w:rPr>
                <w:rFonts w:ascii="Arial" w:eastAsiaTheme="minorHAnsi" w:hAnsi="Arial" w:cs="Arial"/>
                <w:b/>
                <w:bCs/>
                <w:sz w:val="16"/>
                <w:szCs w:val="16"/>
                <w:lang w:val="en-US" w:eastAsia="en-US"/>
              </w:rPr>
              <w:t>Risk Control Measures</w:t>
            </w:r>
            <w:r>
              <w:rPr>
                <w:rFonts w:ascii="Arial" w:eastAsiaTheme="minorHAnsi" w:hAnsi="Arial" w:cs="Arial"/>
                <w:b/>
                <w:bCs/>
                <w:sz w:val="16"/>
                <w:szCs w:val="16"/>
                <w:lang w:val="en-US" w:eastAsia="en-US"/>
              </w:rPr>
              <w:br/>
              <w:t xml:space="preserve">                                     (mandatory for medium and high risk levels)</w:t>
            </w:r>
          </w:p>
        </w:tc>
      </w:tr>
      <w:tr w:rsidR="002E21F2" w14:paraId="5050DF92" w14:textId="77777777">
        <w:trPr>
          <w:trHeight w:val="565"/>
        </w:trPr>
        <w:tc>
          <w:tcPr>
            <w:tcW w:w="4545" w:type="dxa"/>
            <w:vMerge/>
            <w:vAlign w:val="center"/>
          </w:tcPr>
          <w:p w14:paraId="766F08D5" w14:textId="77777777" w:rsidR="002E21F2" w:rsidRDefault="002E21F2">
            <w:pPr>
              <w:spacing w:after="0" w:line="240" w:lineRule="auto"/>
              <w:jc w:val="center"/>
              <w:rPr>
                <w:rFonts w:ascii="Arial" w:eastAsiaTheme="minorHAnsi" w:hAnsi="Arial" w:cs="Arial"/>
                <w:b/>
                <w:bCs/>
                <w:szCs w:val="12"/>
                <w:lang w:val="en-US" w:eastAsia="en-US"/>
              </w:rPr>
            </w:pPr>
          </w:p>
        </w:tc>
        <w:tc>
          <w:tcPr>
            <w:tcW w:w="1704" w:type="dxa"/>
            <w:vMerge/>
            <w:shd w:val="clear" w:color="auto" w:fill="92D050"/>
          </w:tcPr>
          <w:p w14:paraId="1CB2C86B" w14:textId="77777777" w:rsidR="002E21F2" w:rsidRDefault="002E21F2">
            <w:pPr>
              <w:spacing w:after="0" w:line="240" w:lineRule="auto"/>
              <w:jc w:val="center"/>
              <w:rPr>
                <w:rFonts w:ascii="Arial" w:eastAsiaTheme="minorHAnsi" w:hAnsi="Arial" w:cs="Arial"/>
                <w:b/>
                <w:bCs/>
                <w:sz w:val="12"/>
                <w:szCs w:val="12"/>
                <w:lang w:val="en-US" w:eastAsia="en-US"/>
              </w:rPr>
            </w:pPr>
          </w:p>
        </w:tc>
        <w:tc>
          <w:tcPr>
            <w:tcW w:w="710" w:type="dxa"/>
            <w:shd w:val="clear" w:color="auto" w:fill="92D050"/>
          </w:tcPr>
          <w:p w14:paraId="11BF8039" w14:textId="77777777" w:rsidR="002E21F2" w:rsidRDefault="00000000">
            <w:pPr>
              <w:spacing w:after="0" w:line="240" w:lineRule="auto"/>
              <w:jc w:val="center"/>
              <w:rPr>
                <w:rFonts w:ascii="Arial" w:eastAsiaTheme="minorHAnsi" w:hAnsi="Arial" w:cs="Arial"/>
                <w:b/>
                <w:bCs/>
                <w:sz w:val="12"/>
                <w:szCs w:val="12"/>
                <w:lang w:val="en-US" w:eastAsia="en-US"/>
              </w:rPr>
            </w:pPr>
            <w:r>
              <w:rPr>
                <w:rFonts w:ascii="Arial" w:eastAsiaTheme="minorHAnsi" w:hAnsi="Arial" w:cs="Arial"/>
                <w:b/>
                <w:bCs/>
                <w:sz w:val="12"/>
                <w:szCs w:val="12"/>
                <w:lang w:val="en-US" w:eastAsia="en-US"/>
              </w:rPr>
              <w:t>Low</w:t>
            </w:r>
          </w:p>
        </w:tc>
        <w:tc>
          <w:tcPr>
            <w:tcW w:w="710" w:type="dxa"/>
            <w:shd w:val="clear" w:color="auto" w:fill="FFC000"/>
          </w:tcPr>
          <w:p w14:paraId="7AA6CBE4" w14:textId="77777777" w:rsidR="002E21F2" w:rsidRDefault="00000000">
            <w:pPr>
              <w:spacing w:after="0" w:line="240" w:lineRule="auto"/>
              <w:jc w:val="center"/>
              <w:rPr>
                <w:rFonts w:ascii="Arial" w:eastAsiaTheme="minorHAnsi" w:hAnsi="Arial" w:cs="Arial"/>
                <w:b/>
                <w:bCs/>
                <w:sz w:val="12"/>
                <w:szCs w:val="12"/>
                <w:lang w:val="en-US" w:eastAsia="en-US"/>
              </w:rPr>
            </w:pPr>
            <w:r>
              <w:rPr>
                <w:rFonts w:ascii="Arial" w:eastAsiaTheme="minorHAnsi" w:hAnsi="Arial" w:cs="Arial"/>
                <w:b/>
                <w:bCs/>
                <w:sz w:val="12"/>
                <w:szCs w:val="12"/>
                <w:lang w:val="en-US" w:eastAsia="en-US"/>
              </w:rPr>
              <w:t>Medium</w:t>
            </w:r>
          </w:p>
        </w:tc>
        <w:tc>
          <w:tcPr>
            <w:tcW w:w="710" w:type="dxa"/>
            <w:shd w:val="clear" w:color="auto" w:fill="FF0000"/>
          </w:tcPr>
          <w:p w14:paraId="6BE8EB14" w14:textId="77777777" w:rsidR="002E21F2" w:rsidRDefault="00000000">
            <w:pPr>
              <w:spacing w:after="0" w:line="240" w:lineRule="auto"/>
              <w:jc w:val="center"/>
              <w:rPr>
                <w:rFonts w:ascii="Arial" w:eastAsiaTheme="minorHAnsi" w:hAnsi="Arial" w:cs="Arial"/>
                <w:b/>
                <w:bCs/>
                <w:sz w:val="12"/>
                <w:szCs w:val="12"/>
                <w:lang w:val="en-US" w:eastAsia="en-US"/>
              </w:rPr>
            </w:pPr>
            <w:r>
              <w:rPr>
                <w:rFonts w:ascii="Arial" w:eastAsiaTheme="minorHAnsi" w:hAnsi="Arial" w:cs="Arial"/>
                <w:b/>
                <w:bCs/>
                <w:sz w:val="12"/>
                <w:szCs w:val="12"/>
                <w:lang w:val="en-US" w:eastAsia="en-US"/>
              </w:rPr>
              <w:t>High</w:t>
            </w:r>
          </w:p>
        </w:tc>
        <w:tc>
          <w:tcPr>
            <w:tcW w:w="5682" w:type="dxa"/>
            <w:vMerge/>
          </w:tcPr>
          <w:p w14:paraId="618F44D7" w14:textId="77777777" w:rsidR="002E21F2" w:rsidRDefault="002E21F2">
            <w:pPr>
              <w:spacing w:after="0" w:line="240" w:lineRule="auto"/>
              <w:jc w:val="center"/>
              <w:rPr>
                <w:rFonts w:ascii="Arial" w:eastAsiaTheme="minorHAnsi" w:hAnsi="Arial" w:cs="Arial"/>
                <w:b/>
                <w:bCs/>
                <w:sz w:val="12"/>
                <w:szCs w:val="12"/>
                <w:lang w:val="en-US" w:eastAsia="en-US"/>
              </w:rPr>
            </w:pPr>
          </w:p>
        </w:tc>
      </w:tr>
      <w:tr w:rsidR="002E21F2" w14:paraId="1B9FD66F" w14:textId="77777777">
        <w:trPr>
          <w:trHeight w:val="131"/>
        </w:trPr>
        <w:tc>
          <w:tcPr>
            <w:tcW w:w="4545" w:type="dxa"/>
            <w:vAlign w:val="center"/>
          </w:tcPr>
          <w:p w14:paraId="499DBA5B" w14:textId="77777777" w:rsidR="002E21F2" w:rsidRDefault="00000000">
            <w:pPr>
              <w:spacing w:after="0" w:line="240" w:lineRule="auto"/>
              <w:rPr>
                <w:rFonts w:ascii="Arial" w:eastAsiaTheme="minorHAnsi" w:hAnsi="Arial" w:cs="Arial"/>
                <w:sz w:val="16"/>
                <w:szCs w:val="16"/>
                <w:lang w:val="en-US" w:eastAsia="en-US"/>
              </w:rPr>
            </w:pPr>
            <w:r>
              <w:rPr>
                <w:rFonts w:ascii="Arial" w:eastAsiaTheme="minorHAnsi" w:hAnsi="Arial" w:cs="Arial"/>
                <w:sz w:val="20"/>
                <w:szCs w:val="20"/>
                <w:lang w:eastAsia="en-US"/>
              </w:rPr>
              <w:t>Strangulation / suffocation</w:t>
            </w:r>
          </w:p>
        </w:tc>
        <w:tc>
          <w:tcPr>
            <w:tcW w:w="1704" w:type="dxa"/>
            <w:vAlign w:val="center"/>
          </w:tcPr>
          <w:p w14:paraId="4303187D" w14:textId="77777777" w:rsidR="002E21F2" w:rsidRDefault="00000000">
            <w:pPr>
              <w:spacing w:after="0" w:line="240" w:lineRule="auto"/>
              <w:rPr>
                <w:rFonts w:ascii="Arial" w:eastAsiaTheme="minorHAnsi" w:hAnsi="Arial" w:cs="Arial"/>
                <w:sz w:val="16"/>
                <w:szCs w:val="16"/>
                <w:lang w:val="en-US" w:eastAsia="en-US"/>
              </w:rPr>
            </w:pPr>
            <w:r>
              <w:rPr>
                <w:rFonts w:eastAsiaTheme="minorHAnsi"/>
                <w:lang w:eastAsia="en-US"/>
              </w:rPr>
              <w:fldChar w:fldCharType="begin">
                <w:ffData>
                  <w:name w:val="Tekstvak7"/>
                  <w:enabled/>
                  <w:calcOnExit w:val="0"/>
                  <w:textInput/>
                </w:ffData>
              </w:fldChar>
            </w:r>
            <w:r>
              <w:rPr>
                <w:rFonts w:eastAsiaTheme="minorHAnsi"/>
                <w:lang w:eastAsia="en-US"/>
              </w:rPr>
              <w:instrText xml:space="preserve"> FORMTEXT </w:instrText>
            </w:r>
            <w:r>
              <w:rPr>
                <w:rFonts w:eastAsiaTheme="minorHAnsi"/>
                <w:lang w:eastAsia="en-US"/>
              </w:rPr>
            </w:r>
            <w:r>
              <w:rPr>
                <w:rFonts w:eastAsiaTheme="minorHAnsi"/>
                <w:lang w:eastAsia="en-US"/>
              </w:rPr>
              <w:fldChar w:fldCharType="separate"/>
            </w:r>
            <w:r>
              <w:rPr>
                <w:rFonts w:eastAsiaTheme="minorHAnsi"/>
                <w:lang w:eastAsia="en-US"/>
              </w:rPr>
              <w:t>   </w:t>
            </w:r>
            <w:r>
              <w:rPr>
                <w:rFonts w:eastAsiaTheme="minorHAnsi" w:hint="eastAsia"/>
                <w:lang w:eastAsia="en-US"/>
              </w:rPr>
              <w:t>&lt;1%</w:t>
            </w:r>
            <w:r>
              <w:rPr>
                <w:rFonts w:eastAsiaTheme="minorHAnsi"/>
                <w:lang w:eastAsia="en-US"/>
              </w:rPr>
              <w:t>   </w:t>
            </w:r>
            <w:r>
              <w:rPr>
                <w:rFonts w:eastAsiaTheme="minorHAnsi"/>
                <w:lang w:eastAsia="en-US"/>
              </w:rPr>
              <w:fldChar w:fldCharType="end"/>
            </w:r>
          </w:p>
        </w:tc>
        <w:bookmarkStart w:id="6" w:name="Check1"/>
        <w:tc>
          <w:tcPr>
            <w:tcW w:w="710" w:type="dxa"/>
            <w:vAlign w:val="center"/>
          </w:tcPr>
          <w:p w14:paraId="68CF4EAC" w14:textId="77777777" w:rsidR="002E21F2" w:rsidRDefault="00000000">
            <w:pPr>
              <w:spacing w:after="0" w:line="240" w:lineRule="auto"/>
              <w:jc w:val="center"/>
              <w:rPr>
                <w:rFonts w:ascii="Arial" w:eastAsiaTheme="minorHAnsi" w:hAnsi="Arial"/>
                <w:b/>
                <w:sz w:val="20"/>
                <w:szCs w:val="20"/>
                <w:u w:val="dotted"/>
                <w:lang w:eastAsia="en-US"/>
              </w:rPr>
            </w:pPr>
            <w:r>
              <w:rPr>
                <w:rFonts w:ascii="Arial" w:eastAsiaTheme="minorHAnsi" w:hAnsi="Arial" w:cs="Arial"/>
                <w:sz w:val="20"/>
                <w:szCs w:val="20"/>
                <w:lang w:val="en-US" w:eastAsia="en-US"/>
              </w:rPr>
              <w:fldChar w:fldCharType="begin">
                <w:ffData>
                  <w:name w:val="Check1"/>
                  <w:enabled/>
                  <w:calcOnExit w:val="0"/>
                  <w:checkBox>
                    <w:sizeAuto/>
                    <w:default w:val="0"/>
                    <w:checked w:val="0"/>
                  </w:checkBox>
                </w:ffData>
              </w:fldChar>
            </w:r>
            <w:r>
              <w:rPr>
                <w:rFonts w:ascii="Arial" w:eastAsiaTheme="minorHAnsi" w:hAnsi="Arial" w:cs="Arial"/>
                <w:sz w:val="20"/>
                <w:szCs w:val="20"/>
                <w:lang w:val="en-US" w:eastAsia="en-US"/>
              </w:rPr>
              <w:instrText xml:space="preserve"> FORMCHECKBOX </w:instrText>
            </w:r>
            <w:r>
              <w:rPr>
                <w:rFonts w:ascii="Arial" w:eastAsiaTheme="minorHAnsi" w:hAnsi="Arial" w:cs="Arial"/>
                <w:sz w:val="20"/>
                <w:szCs w:val="20"/>
                <w:lang w:val="en-US" w:eastAsia="en-US"/>
              </w:rPr>
            </w:r>
            <w:r>
              <w:rPr>
                <w:rFonts w:ascii="Arial" w:eastAsiaTheme="minorHAnsi" w:hAnsi="Arial" w:cs="Arial"/>
                <w:sz w:val="20"/>
                <w:szCs w:val="20"/>
                <w:lang w:val="en-US" w:eastAsia="en-US"/>
              </w:rPr>
              <w:fldChar w:fldCharType="separate"/>
            </w:r>
            <w:r>
              <w:rPr>
                <w:rFonts w:ascii="Arial" w:eastAsiaTheme="minorHAnsi" w:hAnsi="Arial" w:cs="Arial"/>
                <w:sz w:val="20"/>
                <w:szCs w:val="20"/>
                <w:lang w:val="en-US" w:eastAsia="en-US"/>
              </w:rPr>
              <w:fldChar w:fldCharType="end"/>
            </w:r>
            <w:bookmarkEnd w:id="6"/>
          </w:p>
        </w:tc>
        <w:tc>
          <w:tcPr>
            <w:tcW w:w="710" w:type="dxa"/>
            <w:vAlign w:val="center"/>
          </w:tcPr>
          <w:p w14:paraId="7409FF76" w14:textId="77777777" w:rsidR="002E21F2" w:rsidRDefault="00000000">
            <w:pPr>
              <w:spacing w:after="0" w:line="240" w:lineRule="auto"/>
              <w:jc w:val="center"/>
              <w:rPr>
                <w:rFonts w:ascii="Arial" w:eastAsiaTheme="minorHAnsi" w:hAnsi="Arial"/>
                <w:b/>
                <w:sz w:val="20"/>
                <w:szCs w:val="20"/>
                <w:u w:val="dotted"/>
                <w:lang w:eastAsia="en-US"/>
              </w:rPr>
            </w:pPr>
            <w:r>
              <w:rPr>
                <w:rFonts w:ascii="Arial" w:eastAsiaTheme="minorHAnsi" w:hAnsi="Arial" w:cs="Arial"/>
                <w:sz w:val="20"/>
                <w:szCs w:val="20"/>
                <w:lang w:val="en-US" w:eastAsia="en-US"/>
              </w:rPr>
              <w:fldChar w:fldCharType="begin">
                <w:ffData>
                  <w:name w:val="Check1"/>
                  <w:enabled/>
                  <w:calcOnExit w:val="0"/>
                  <w:checkBox>
                    <w:sizeAuto/>
                    <w:default w:val="0"/>
                    <w:checked w:val="0"/>
                  </w:checkBox>
                </w:ffData>
              </w:fldChar>
            </w:r>
            <w:r>
              <w:rPr>
                <w:rFonts w:ascii="Arial" w:eastAsiaTheme="minorHAnsi" w:hAnsi="Arial" w:cs="Arial"/>
                <w:sz w:val="20"/>
                <w:szCs w:val="20"/>
                <w:lang w:val="en-US" w:eastAsia="en-US"/>
              </w:rPr>
              <w:instrText xml:space="preserve"> FORMCHECKBOX </w:instrText>
            </w:r>
            <w:r>
              <w:rPr>
                <w:rFonts w:ascii="Arial" w:eastAsiaTheme="minorHAnsi" w:hAnsi="Arial" w:cs="Arial"/>
                <w:sz w:val="20"/>
                <w:szCs w:val="20"/>
                <w:lang w:val="en-US" w:eastAsia="en-US"/>
              </w:rPr>
            </w:r>
            <w:r>
              <w:rPr>
                <w:rFonts w:ascii="Arial" w:eastAsiaTheme="minorHAnsi" w:hAnsi="Arial" w:cs="Arial"/>
                <w:sz w:val="20"/>
                <w:szCs w:val="20"/>
                <w:lang w:val="en-US" w:eastAsia="en-US"/>
              </w:rPr>
              <w:fldChar w:fldCharType="separate"/>
            </w:r>
            <w:r>
              <w:rPr>
                <w:rFonts w:ascii="Arial" w:eastAsiaTheme="minorHAnsi" w:hAnsi="Arial" w:cs="Arial"/>
                <w:sz w:val="20"/>
                <w:szCs w:val="20"/>
                <w:lang w:val="en-US" w:eastAsia="en-US"/>
              </w:rPr>
              <w:fldChar w:fldCharType="end"/>
            </w:r>
          </w:p>
        </w:tc>
        <w:tc>
          <w:tcPr>
            <w:tcW w:w="710" w:type="dxa"/>
            <w:vAlign w:val="center"/>
          </w:tcPr>
          <w:p w14:paraId="3E9A500C" w14:textId="77777777" w:rsidR="002E21F2" w:rsidRDefault="00000000">
            <w:pPr>
              <w:spacing w:after="0" w:line="240" w:lineRule="auto"/>
              <w:jc w:val="center"/>
              <w:rPr>
                <w:rFonts w:ascii="Arial" w:eastAsiaTheme="minorHAnsi" w:hAnsi="Arial"/>
                <w:b/>
                <w:sz w:val="20"/>
                <w:szCs w:val="20"/>
                <w:u w:val="dotted"/>
                <w:lang w:eastAsia="en-US"/>
              </w:rPr>
            </w:pPr>
            <w:r>
              <w:rPr>
                <w:rFonts w:eastAsiaTheme="minorHAnsi" w:hint="eastAsia"/>
                <w:lang w:eastAsia="en-US"/>
              </w:rPr>
              <w:t>√</w:t>
            </w:r>
            <w:r>
              <w:rPr>
                <w:rFonts w:ascii="Arial" w:eastAsiaTheme="minorHAnsi" w:hAnsi="Arial" w:cs="Arial"/>
                <w:sz w:val="20"/>
                <w:szCs w:val="20"/>
                <w:lang w:val="en-US" w:eastAsia="en-US"/>
              </w:rPr>
              <w:fldChar w:fldCharType="begin">
                <w:ffData>
                  <w:name w:val="Check1"/>
                  <w:enabled/>
                  <w:calcOnExit w:val="0"/>
                  <w:checkBox>
                    <w:sizeAuto/>
                    <w:default w:val="0"/>
                    <w:checked w:val="0"/>
                  </w:checkBox>
                </w:ffData>
              </w:fldChar>
            </w:r>
            <w:r>
              <w:rPr>
                <w:rFonts w:ascii="Arial" w:eastAsiaTheme="minorHAnsi" w:hAnsi="Arial" w:cs="Arial"/>
                <w:sz w:val="20"/>
                <w:szCs w:val="20"/>
                <w:lang w:val="en-US" w:eastAsia="en-US"/>
              </w:rPr>
              <w:instrText xml:space="preserve"> FORMCHECKBOX </w:instrText>
            </w:r>
            <w:r>
              <w:rPr>
                <w:rFonts w:ascii="Arial" w:eastAsiaTheme="minorHAnsi" w:hAnsi="Arial" w:cs="Arial"/>
                <w:sz w:val="20"/>
                <w:szCs w:val="20"/>
                <w:lang w:val="en-US" w:eastAsia="en-US"/>
              </w:rPr>
            </w:r>
            <w:r>
              <w:rPr>
                <w:rFonts w:ascii="Arial" w:eastAsiaTheme="minorHAnsi" w:hAnsi="Arial" w:cs="Arial"/>
                <w:sz w:val="20"/>
                <w:szCs w:val="20"/>
                <w:lang w:val="en-US" w:eastAsia="en-US"/>
              </w:rPr>
              <w:fldChar w:fldCharType="separate"/>
            </w:r>
            <w:r>
              <w:rPr>
                <w:rFonts w:ascii="Arial" w:eastAsiaTheme="minorHAnsi" w:hAnsi="Arial" w:cs="Arial"/>
                <w:sz w:val="20"/>
                <w:szCs w:val="20"/>
                <w:lang w:val="en-US" w:eastAsia="en-US"/>
              </w:rPr>
              <w:fldChar w:fldCharType="end"/>
            </w:r>
          </w:p>
        </w:tc>
        <w:tc>
          <w:tcPr>
            <w:tcW w:w="5682" w:type="dxa"/>
            <w:vAlign w:val="center"/>
          </w:tcPr>
          <w:p w14:paraId="40FDB1B4" w14:textId="77777777" w:rsidR="002E21F2" w:rsidRDefault="00000000">
            <w:pPr>
              <w:spacing w:after="0" w:line="240" w:lineRule="auto"/>
              <w:rPr>
                <w:rFonts w:eastAsiaTheme="minorHAnsi"/>
                <w:lang w:eastAsia="en-US"/>
              </w:rPr>
            </w:pPr>
            <w:r>
              <w:rPr>
                <w:rFonts w:eastAsiaTheme="minorHAnsi"/>
                <w:lang w:eastAsia="en-US"/>
              </w:rPr>
              <w:t xml:space="preserve">1. </w:t>
            </w:r>
            <w:r>
              <w:rPr>
                <w:rFonts w:eastAsiaTheme="minorHAnsi" w:hint="eastAsia"/>
                <w:lang w:eastAsia="en-US"/>
              </w:rPr>
              <w:t>Intended Sport have inherent strangulation risk,but it is very low</w:t>
            </w:r>
            <w:r>
              <w:rPr>
                <w:rFonts w:eastAsiaTheme="minorHAnsi"/>
                <w:lang w:eastAsia="en-US"/>
              </w:rPr>
              <w:t>  </w:t>
            </w:r>
          </w:p>
          <w:p w14:paraId="5F971BF5" w14:textId="77777777" w:rsidR="002E21F2" w:rsidRDefault="00000000">
            <w:pPr>
              <w:spacing w:after="0" w:line="240" w:lineRule="auto"/>
              <w:rPr>
                <w:rFonts w:eastAsiaTheme="minorHAnsi"/>
                <w:lang w:eastAsia="en-US"/>
              </w:rPr>
            </w:pPr>
            <w:r>
              <w:rPr>
                <w:rFonts w:eastAsiaTheme="minorHAnsi"/>
                <w:lang w:eastAsia="en-US"/>
              </w:rPr>
              <w:t xml:space="preserve">  </w:t>
            </w:r>
          </w:p>
          <w:p w14:paraId="4318707A" w14:textId="77777777" w:rsidR="002E21F2" w:rsidRDefault="00000000">
            <w:pPr>
              <w:spacing w:after="0" w:line="240" w:lineRule="auto"/>
              <w:rPr>
                <w:rFonts w:eastAsiaTheme="minorHAnsi"/>
                <w:lang w:eastAsia="en-US"/>
              </w:rPr>
            </w:pPr>
            <w:r>
              <w:rPr>
                <w:rFonts w:eastAsiaTheme="minorHAnsi"/>
                <w:lang w:eastAsia="en-US"/>
              </w:rPr>
              <w:t xml:space="preserve">2. </w:t>
            </w:r>
            <w:r>
              <w:rPr>
                <w:rFonts w:eastAsiaTheme="minorHAnsi" w:hint="eastAsia"/>
                <w:lang w:eastAsia="en-US"/>
              </w:rPr>
              <w:t>Read the manual carefully before use helmet</w:t>
            </w:r>
          </w:p>
        </w:tc>
      </w:tr>
      <w:tr w:rsidR="002E21F2" w14:paraId="5366B1AA" w14:textId="77777777">
        <w:trPr>
          <w:trHeight w:val="131"/>
        </w:trPr>
        <w:tc>
          <w:tcPr>
            <w:tcW w:w="4545" w:type="dxa"/>
            <w:vAlign w:val="center"/>
          </w:tcPr>
          <w:p w14:paraId="5DF21931" w14:textId="77777777" w:rsidR="002E21F2" w:rsidRDefault="00000000">
            <w:pPr>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Neck injury</w:t>
            </w:r>
          </w:p>
        </w:tc>
        <w:tc>
          <w:tcPr>
            <w:tcW w:w="1704" w:type="dxa"/>
            <w:vAlign w:val="center"/>
          </w:tcPr>
          <w:p w14:paraId="2BBD67D6" w14:textId="77777777" w:rsidR="002E21F2" w:rsidRDefault="00000000">
            <w:pPr>
              <w:spacing w:after="0" w:line="240" w:lineRule="auto"/>
              <w:rPr>
                <w:rFonts w:ascii="Arial" w:eastAsiaTheme="minorHAnsi" w:hAnsi="Arial" w:cs="Arial"/>
                <w:sz w:val="20"/>
                <w:szCs w:val="20"/>
                <w:lang w:eastAsia="en-US"/>
              </w:rPr>
            </w:pPr>
            <w:r>
              <w:rPr>
                <w:rFonts w:eastAsiaTheme="minorHAnsi"/>
                <w:lang w:eastAsia="en-US"/>
              </w:rPr>
              <w:fldChar w:fldCharType="begin">
                <w:ffData>
                  <w:name w:val="Tekstvak7"/>
                  <w:enabled/>
                  <w:calcOnExit w:val="0"/>
                  <w:textInput/>
                </w:ffData>
              </w:fldChar>
            </w:r>
            <w:r>
              <w:rPr>
                <w:rFonts w:eastAsiaTheme="minorHAnsi"/>
                <w:lang w:eastAsia="en-US"/>
              </w:rPr>
              <w:instrText xml:space="preserve"> FORMTEXT </w:instrText>
            </w:r>
            <w:r>
              <w:rPr>
                <w:rFonts w:eastAsiaTheme="minorHAnsi"/>
                <w:lang w:eastAsia="en-US"/>
              </w:rPr>
            </w:r>
            <w:r>
              <w:rPr>
                <w:rFonts w:eastAsiaTheme="minorHAnsi"/>
                <w:lang w:eastAsia="en-US"/>
              </w:rPr>
              <w:fldChar w:fldCharType="separate"/>
            </w:r>
            <w:r>
              <w:rPr>
                <w:rFonts w:eastAsiaTheme="minorHAnsi"/>
                <w:lang w:eastAsia="en-US"/>
              </w:rPr>
              <w:t>   </w:t>
            </w:r>
            <w:r>
              <w:rPr>
                <w:rFonts w:eastAsiaTheme="minorHAnsi" w:hint="eastAsia"/>
                <w:lang w:eastAsia="en-US"/>
              </w:rPr>
              <w:t>&lt;1%</w:t>
            </w:r>
            <w:r>
              <w:rPr>
                <w:rFonts w:eastAsiaTheme="minorHAnsi"/>
                <w:lang w:eastAsia="en-US"/>
              </w:rPr>
              <w:t>   </w:t>
            </w:r>
            <w:r>
              <w:rPr>
                <w:rFonts w:eastAsiaTheme="minorHAnsi"/>
                <w:lang w:eastAsia="en-US"/>
              </w:rPr>
              <w:fldChar w:fldCharType="end"/>
            </w:r>
          </w:p>
        </w:tc>
        <w:tc>
          <w:tcPr>
            <w:tcW w:w="710" w:type="dxa"/>
            <w:vAlign w:val="center"/>
          </w:tcPr>
          <w:p w14:paraId="1C4539F6" w14:textId="77777777" w:rsidR="002E21F2" w:rsidRDefault="00000000">
            <w:pPr>
              <w:spacing w:after="0" w:line="240" w:lineRule="auto"/>
              <w:jc w:val="center"/>
              <w:rPr>
                <w:rFonts w:ascii="Arial" w:eastAsiaTheme="minorHAnsi" w:hAnsi="Arial"/>
                <w:b/>
                <w:sz w:val="20"/>
                <w:szCs w:val="20"/>
                <w:u w:val="dotted"/>
                <w:lang w:eastAsia="en-US"/>
              </w:rPr>
            </w:pPr>
            <w:r>
              <w:rPr>
                <w:rFonts w:ascii="Arial" w:eastAsiaTheme="minorHAnsi" w:hAnsi="Arial" w:cs="Arial"/>
                <w:sz w:val="20"/>
                <w:szCs w:val="20"/>
                <w:lang w:val="en-US" w:eastAsia="en-US"/>
              </w:rPr>
              <w:fldChar w:fldCharType="begin">
                <w:ffData>
                  <w:name w:val="Check1"/>
                  <w:enabled/>
                  <w:calcOnExit w:val="0"/>
                  <w:checkBox>
                    <w:sizeAuto/>
                    <w:default w:val="0"/>
                    <w:checked w:val="0"/>
                  </w:checkBox>
                </w:ffData>
              </w:fldChar>
            </w:r>
            <w:r>
              <w:rPr>
                <w:rFonts w:ascii="Arial" w:eastAsiaTheme="minorHAnsi" w:hAnsi="Arial" w:cs="Arial"/>
                <w:sz w:val="20"/>
                <w:szCs w:val="20"/>
                <w:lang w:val="en-US" w:eastAsia="en-US"/>
              </w:rPr>
              <w:instrText xml:space="preserve"> FORMCHECKBOX </w:instrText>
            </w:r>
            <w:r>
              <w:rPr>
                <w:rFonts w:ascii="Arial" w:eastAsiaTheme="minorHAnsi" w:hAnsi="Arial" w:cs="Arial"/>
                <w:sz w:val="20"/>
                <w:szCs w:val="20"/>
                <w:lang w:val="en-US" w:eastAsia="en-US"/>
              </w:rPr>
            </w:r>
            <w:r>
              <w:rPr>
                <w:rFonts w:ascii="Arial" w:eastAsiaTheme="minorHAnsi" w:hAnsi="Arial" w:cs="Arial"/>
                <w:sz w:val="20"/>
                <w:szCs w:val="20"/>
                <w:lang w:val="en-US" w:eastAsia="en-US"/>
              </w:rPr>
              <w:fldChar w:fldCharType="separate"/>
            </w:r>
            <w:r>
              <w:rPr>
                <w:rFonts w:ascii="Arial" w:eastAsiaTheme="minorHAnsi" w:hAnsi="Arial" w:cs="Arial"/>
                <w:sz w:val="20"/>
                <w:szCs w:val="20"/>
                <w:lang w:val="en-US" w:eastAsia="en-US"/>
              </w:rPr>
              <w:fldChar w:fldCharType="end"/>
            </w:r>
          </w:p>
        </w:tc>
        <w:tc>
          <w:tcPr>
            <w:tcW w:w="710" w:type="dxa"/>
            <w:vAlign w:val="center"/>
          </w:tcPr>
          <w:p w14:paraId="26CD5535" w14:textId="77777777" w:rsidR="002E21F2" w:rsidRDefault="00000000">
            <w:pPr>
              <w:spacing w:after="0" w:line="240" w:lineRule="auto"/>
              <w:jc w:val="center"/>
              <w:rPr>
                <w:rFonts w:ascii="Arial" w:eastAsiaTheme="minorHAnsi" w:hAnsi="Arial"/>
                <w:b/>
                <w:sz w:val="20"/>
                <w:szCs w:val="20"/>
                <w:u w:val="dotted"/>
                <w:lang w:eastAsia="en-US"/>
              </w:rPr>
            </w:pPr>
            <w:r>
              <w:rPr>
                <w:rFonts w:ascii="Arial" w:eastAsiaTheme="minorHAnsi" w:hAnsi="Arial" w:cs="Arial"/>
                <w:sz w:val="20"/>
                <w:szCs w:val="20"/>
                <w:lang w:val="en-US" w:eastAsia="en-US"/>
              </w:rPr>
              <w:fldChar w:fldCharType="begin">
                <w:ffData>
                  <w:name w:val="Check1"/>
                  <w:enabled/>
                  <w:calcOnExit w:val="0"/>
                  <w:checkBox>
                    <w:sizeAuto/>
                    <w:default w:val="0"/>
                    <w:checked w:val="0"/>
                  </w:checkBox>
                </w:ffData>
              </w:fldChar>
            </w:r>
            <w:r>
              <w:rPr>
                <w:rFonts w:ascii="Arial" w:eastAsiaTheme="minorHAnsi" w:hAnsi="Arial" w:cs="Arial"/>
                <w:sz w:val="20"/>
                <w:szCs w:val="20"/>
                <w:lang w:val="en-US" w:eastAsia="en-US"/>
              </w:rPr>
              <w:instrText xml:space="preserve"> FORMCHECKBOX </w:instrText>
            </w:r>
            <w:r>
              <w:rPr>
                <w:rFonts w:ascii="Arial" w:eastAsiaTheme="minorHAnsi" w:hAnsi="Arial" w:cs="Arial"/>
                <w:sz w:val="20"/>
                <w:szCs w:val="20"/>
                <w:lang w:val="en-US" w:eastAsia="en-US"/>
              </w:rPr>
            </w:r>
            <w:r>
              <w:rPr>
                <w:rFonts w:ascii="Arial" w:eastAsiaTheme="minorHAnsi" w:hAnsi="Arial" w:cs="Arial"/>
                <w:sz w:val="20"/>
                <w:szCs w:val="20"/>
                <w:lang w:val="en-US" w:eastAsia="en-US"/>
              </w:rPr>
              <w:fldChar w:fldCharType="separate"/>
            </w:r>
            <w:r>
              <w:rPr>
                <w:rFonts w:ascii="Arial" w:eastAsiaTheme="minorHAnsi" w:hAnsi="Arial" w:cs="Arial"/>
                <w:sz w:val="20"/>
                <w:szCs w:val="20"/>
                <w:lang w:val="en-US" w:eastAsia="en-US"/>
              </w:rPr>
              <w:fldChar w:fldCharType="end"/>
            </w:r>
          </w:p>
        </w:tc>
        <w:tc>
          <w:tcPr>
            <w:tcW w:w="710" w:type="dxa"/>
            <w:vAlign w:val="center"/>
          </w:tcPr>
          <w:p w14:paraId="2E4A86A1" w14:textId="77777777" w:rsidR="002E21F2" w:rsidRDefault="00000000">
            <w:pPr>
              <w:spacing w:after="0" w:line="240" w:lineRule="auto"/>
              <w:jc w:val="center"/>
              <w:rPr>
                <w:rFonts w:ascii="Arial" w:eastAsiaTheme="minorHAnsi" w:hAnsi="Arial"/>
                <w:b/>
                <w:sz w:val="20"/>
                <w:szCs w:val="20"/>
                <w:u w:val="dotted"/>
                <w:lang w:eastAsia="en-US"/>
              </w:rPr>
            </w:pPr>
            <w:r>
              <w:rPr>
                <w:rFonts w:eastAsiaTheme="minorHAnsi" w:hint="eastAsia"/>
                <w:lang w:eastAsia="en-US"/>
              </w:rPr>
              <w:t>√</w:t>
            </w:r>
            <w:r>
              <w:rPr>
                <w:rFonts w:ascii="Arial" w:eastAsiaTheme="minorHAnsi" w:hAnsi="Arial" w:cs="Arial"/>
                <w:sz w:val="20"/>
                <w:szCs w:val="20"/>
                <w:lang w:val="en-US" w:eastAsia="en-US"/>
              </w:rPr>
              <w:fldChar w:fldCharType="begin">
                <w:ffData>
                  <w:name w:val="Check1"/>
                  <w:enabled/>
                  <w:calcOnExit w:val="0"/>
                  <w:checkBox>
                    <w:sizeAuto/>
                    <w:default w:val="0"/>
                    <w:checked w:val="0"/>
                  </w:checkBox>
                </w:ffData>
              </w:fldChar>
            </w:r>
            <w:r>
              <w:rPr>
                <w:rFonts w:ascii="Arial" w:eastAsiaTheme="minorHAnsi" w:hAnsi="Arial" w:cs="Arial"/>
                <w:sz w:val="20"/>
                <w:szCs w:val="20"/>
                <w:lang w:val="en-US" w:eastAsia="en-US"/>
              </w:rPr>
              <w:instrText xml:space="preserve"> FORMCHECKBOX </w:instrText>
            </w:r>
            <w:r>
              <w:rPr>
                <w:rFonts w:ascii="Arial" w:eastAsiaTheme="minorHAnsi" w:hAnsi="Arial" w:cs="Arial"/>
                <w:sz w:val="20"/>
                <w:szCs w:val="20"/>
                <w:lang w:val="en-US" w:eastAsia="en-US"/>
              </w:rPr>
            </w:r>
            <w:r>
              <w:rPr>
                <w:rFonts w:ascii="Arial" w:eastAsiaTheme="minorHAnsi" w:hAnsi="Arial" w:cs="Arial"/>
                <w:sz w:val="20"/>
                <w:szCs w:val="20"/>
                <w:lang w:val="en-US" w:eastAsia="en-US"/>
              </w:rPr>
              <w:fldChar w:fldCharType="separate"/>
            </w:r>
            <w:r>
              <w:rPr>
                <w:rFonts w:ascii="Arial" w:eastAsiaTheme="minorHAnsi" w:hAnsi="Arial" w:cs="Arial"/>
                <w:sz w:val="20"/>
                <w:szCs w:val="20"/>
                <w:lang w:val="en-US" w:eastAsia="en-US"/>
              </w:rPr>
              <w:fldChar w:fldCharType="end"/>
            </w:r>
          </w:p>
        </w:tc>
        <w:tc>
          <w:tcPr>
            <w:tcW w:w="5682" w:type="dxa"/>
            <w:vAlign w:val="center"/>
          </w:tcPr>
          <w:p w14:paraId="7C1BA70D" w14:textId="77777777" w:rsidR="002E21F2" w:rsidRDefault="00000000">
            <w:pPr>
              <w:spacing w:after="0" w:line="240" w:lineRule="auto"/>
              <w:rPr>
                <w:rFonts w:eastAsiaTheme="minorHAnsi"/>
                <w:lang w:eastAsia="en-US"/>
              </w:rPr>
            </w:pPr>
            <w:r>
              <w:rPr>
                <w:rFonts w:eastAsiaTheme="minorHAnsi"/>
                <w:lang w:eastAsia="en-US"/>
              </w:rPr>
              <w:t>1.</w:t>
            </w:r>
            <w:r>
              <w:rPr>
                <w:rFonts w:eastAsiaTheme="minorHAnsi" w:hint="eastAsia"/>
                <w:lang w:eastAsia="en-US"/>
              </w:rPr>
              <w:t>If don't use the helmet in the right way,neck injury will be occur</w:t>
            </w:r>
            <w:r>
              <w:rPr>
                <w:rFonts w:eastAsiaTheme="minorHAnsi"/>
                <w:lang w:eastAsia="en-US"/>
              </w:rPr>
              <w:t>, It's possible that in rare cases, a user could sustain a neck injury while using PPE.</w:t>
            </w:r>
          </w:p>
          <w:p w14:paraId="4BE49263" w14:textId="77777777" w:rsidR="002E21F2" w:rsidRDefault="00000000">
            <w:pPr>
              <w:spacing w:after="0" w:line="240" w:lineRule="auto"/>
              <w:rPr>
                <w:rFonts w:eastAsiaTheme="minorHAnsi"/>
                <w:lang w:eastAsia="en-US"/>
              </w:rPr>
            </w:pPr>
            <w:r>
              <w:rPr>
                <w:rFonts w:eastAsiaTheme="minorHAnsi"/>
                <w:lang w:eastAsia="en-US"/>
              </w:rPr>
              <w:tab/>
              <w:t xml:space="preserve">   </w:t>
            </w:r>
          </w:p>
          <w:p w14:paraId="1AD0B2C3" w14:textId="77777777" w:rsidR="002E21F2" w:rsidRDefault="00000000">
            <w:pPr>
              <w:spacing w:after="0" w:line="240" w:lineRule="auto"/>
              <w:rPr>
                <w:rFonts w:eastAsiaTheme="minorHAnsi"/>
                <w:lang w:eastAsia="en-US"/>
              </w:rPr>
            </w:pPr>
            <w:r>
              <w:rPr>
                <w:rFonts w:eastAsiaTheme="minorHAnsi"/>
                <w:lang w:eastAsia="en-US"/>
              </w:rPr>
              <w:t xml:space="preserve">2. </w:t>
            </w:r>
            <w:r>
              <w:rPr>
                <w:rFonts w:eastAsiaTheme="minorHAnsi" w:hint="eastAsia"/>
                <w:lang w:eastAsia="en-US"/>
              </w:rPr>
              <w:t>Read the manual carefully before use helmet</w:t>
            </w:r>
            <w:r>
              <w:rPr>
                <w:rFonts w:eastAsiaTheme="minorHAnsi"/>
                <w:lang w:eastAsia="en-US"/>
              </w:rPr>
              <w:t> </w:t>
            </w:r>
          </w:p>
        </w:tc>
      </w:tr>
      <w:tr w:rsidR="002E21F2" w14:paraId="0116397F" w14:textId="77777777">
        <w:trPr>
          <w:trHeight w:val="131"/>
        </w:trPr>
        <w:tc>
          <w:tcPr>
            <w:tcW w:w="4545" w:type="dxa"/>
            <w:vAlign w:val="center"/>
          </w:tcPr>
          <w:p w14:paraId="25BAA3E5" w14:textId="77777777" w:rsidR="002E21F2" w:rsidRDefault="00000000">
            <w:pPr>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fldChar w:fldCharType="begin">
                <w:ffData>
                  <w:name w:val="Tekstvak7"/>
                  <w:enabled/>
                  <w:calcOnExit w:val="0"/>
                  <w:textInput/>
                </w:ffData>
              </w:fldChar>
            </w:r>
            <w:r>
              <w:rPr>
                <w:rFonts w:ascii="Arial" w:eastAsiaTheme="minorHAnsi" w:hAnsi="Arial" w:cs="Arial"/>
                <w:sz w:val="20"/>
                <w:szCs w:val="20"/>
                <w:lang w:val="en-US" w:eastAsia="en-US"/>
              </w:rPr>
              <w:instrText xml:space="preserve"> FORMTEXT </w:instrText>
            </w:r>
            <w:r>
              <w:rPr>
                <w:rFonts w:ascii="Arial" w:eastAsiaTheme="minorHAnsi" w:hAnsi="Arial" w:cs="Arial"/>
                <w:sz w:val="20"/>
                <w:szCs w:val="20"/>
                <w:lang w:eastAsia="en-US"/>
              </w:rPr>
            </w:r>
            <w:r>
              <w:rPr>
                <w:rFonts w:ascii="Arial" w:eastAsiaTheme="minorHAnsi" w:hAnsi="Arial" w:cs="Arial"/>
                <w:sz w:val="20"/>
                <w:szCs w:val="20"/>
                <w:lang w:eastAsia="en-US"/>
              </w:rPr>
              <w:fldChar w:fldCharType="separate"/>
            </w:r>
            <w:r>
              <w:rPr>
                <w:rFonts w:ascii="Arial" w:eastAsiaTheme="minorHAnsi" w:hAnsi="Arial" w:cs="Arial"/>
                <w:sz w:val="20"/>
                <w:szCs w:val="20"/>
                <w:lang w:eastAsia="en-US"/>
              </w:rPr>
              <w:t>     </w:t>
            </w:r>
            <w:r>
              <w:rPr>
                <w:rFonts w:ascii="Arial" w:eastAsiaTheme="minorHAnsi" w:hAnsi="Arial" w:cs="Arial"/>
                <w:sz w:val="20"/>
                <w:szCs w:val="20"/>
                <w:lang w:eastAsia="en-US"/>
              </w:rPr>
              <w:fldChar w:fldCharType="end"/>
            </w:r>
          </w:p>
        </w:tc>
        <w:tc>
          <w:tcPr>
            <w:tcW w:w="1704" w:type="dxa"/>
            <w:vAlign w:val="center"/>
          </w:tcPr>
          <w:p w14:paraId="042E5991" w14:textId="77777777" w:rsidR="002E21F2" w:rsidRDefault="00000000">
            <w:pPr>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fldChar w:fldCharType="begin">
                <w:ffData>
                  <w:name w:val="Tekstvak7"/>
                  <w:enabled/>
                  <w:calcOnExit w:val="0"/>
                  <w:textInput/>
                </w:ffData>
              </w:fldChar>
            </w:r>
            <w:r>
              <w:rPr>
                <w:rFonts w:ascii="Arial" w:eastAsiaTheme="minorHAnsi" w:hAnsi="Arial" w:cs="Arial"/>
                <w:sz w:val="20"/>
                <w:szCs w:val="20"/>
                <w:lang w:val="en-US" w:eastAsia="en-US"/>
              </w:rPr>
              <w:instrText xml:space="preserve"> FORMTEXT </w:instrText>
            </w:r>
            <w:r>
              <w:rPr>
                <w:rFonts w:ascii="Arial" w:eastAsiaTheme="minorHAnsi" w:hAnsi="Arial" w:cs="Arial"/>
                <w:sz w:val="20"/>
                <w:szCs w:val="20"/>
                <w:lang w:eastAsia="en-US"/>
              </w:rPr>
            </w:r>
            <w:r>
              <w:rPr>
                <w:rFonts w:ascii="Arial" w:eastAsiaTheme="minorHAnsi" w:hAnsi="Arial" w:cs="Arial"/>
                <w:sz w:val="20"/>
                <w:szCs w:val="20"/>
                <w:lang w:eastAsia="en-US"/>
              </w:rPr>
              <w:fldChar w:fldCharType="separate"/>
            </w:r>
            <w:r>
              <w:rPr>
                <w:rFonts w:ascii="Arial" w:eastAsiaTheme="minorHAnsi" w:hAnsi="Arial" w:cs="Arial"/>
                <w:sz w:val="20"/>
                <w:szCs w:val="20"/>
                <w:lang w:eastAsia="en-US"/>
              </w:rPr>
              <w:t>     </w:t>
            </w:r>
            <w:r>
              <w:rPr>
                <w:rFonts w:ascii="Arial" w:eastAsiaTheme="minorHAnsi" w:hAnsi="Arial" w:cs="Arial"/>
                <w:sz w:val="20"/>
                <w:szCs w:val="20"/>
                <w:lang w:eastAsia="en-US"/>
              </w:rPr>
              <w:fldChar w:fldCharType="end"/>
            </w:r>
          </w:p>
        </w:tc>
        <w:tc>
          <w:tcPr>
            <w:tcW w:w="710" w:type="dxa"/>
            <w:vAlign w:val="center"/>
          </w:tcPr>
          <w:p w14:paraId="012ECD32" w14:textId="77777777" w:rsidR="002E21F2" w:rsidRDefault="00000000">
            <w:pPr>
              <w:spacing w:after="0" w:line="240" w:lineRule="auto"/>
              <w:jc w:val="center"/>
              <w:rPr>
                <w:rFonts w:ascii="Arial" w:eastAsiaTheme="minorHAnsi" w:hAnsi="Arial"/>
                <w:b/>
                <w:sz w:val="20"/>
                <w:szCs w:val="20"/>
                <w:u w:val="dotted"/>
                <w:lang w:eastAsia="en-US"/>
              </w:rPr>
            </w:pPr>
            <w:r>
              <w:rPr>
                <w:rFonts w:ascii="Arial" w:eastAsiaTheme="minorHAnsi" w:hAnsi="Arial" w:cs="Arial"/>
                <w:sz w:val="20"/>
                <w:szCs w:val="20"/>
                <w:lang w:val="en-US" w:eastAsia="en-US"/>
              </w:rPr>
              <w:fldChar w:fldCharType="begin">
                <w:ffData>
                  <w:name w:val="Check1"/>
                  <w:enabled/>
                  <w:calcOnExit w:val="0"/>
                  <w:checkBox>
                    <w:sizeAuto/>
                    <w:default w:val="0"/>
                    <w:checked w:val="0"/>
                  </w:checkBox>
                </w:ffData>
              </w:fldChar>
            </w:r>
            <w:r>
              <w:rPr>
                <w:rFonts w:ascii="Arial" w:eastAsiaTheme="minorHAnsi" w:hAnsi="Arial" w:cs="Arial"/>
                <w:sz w:val="20"/>
                <w:szCs w:val="20"/>
                <w:lang w:val="en-US" w:eastAsia="en-US"/>
              </w:rPr>
              <w:instrText xml:space="preserve"> FORMCHECKBOX </w:instrText>
            </w:r>
            <w:r>
              <w:rPr>
                <w:rFonts w:ascii="Arial" w:eastAsiaTheme="minorHAnsi" w:hAnsi="Arial" w:cs="Arial"/>
                <w:sz w:val="20"/>
                <w:szCs w:val="20"/>
                <w:lang w:val="en-US" w:eastAsia="en-US"/>
              </w:rPr>
            </w:r>
            <w:r>
              <w:rPr>
                <w:rFonts w:ascii="Arial" w:eastAsiaTheme="minorHAnsi" w:hAnsi="Arial" w:cs="Arial"/>
                <w:sz w:val="20"/>
                <w:szCs w:val="20"/>
                <w:lang w:val="en-US" w:eastAsia="en-US"/>
              </w:rPr>
              <w:fldChar w:fldCharType="separate"/>
            </w:r>
            <w:r>
              <w:rPr>
                <w:rFonts w:ascii="Arial" w:eastAsiaTheme="minorHAnsi" w:hAnsi="Arial" w:cs="Arial"/>
                <w:sz w:val="20"/>
                <w:szCs w:val="20"/>
                <w:lang w:val="en-US" w:eastAsia="en-US"/>
              </w:rPr>
              <w:fldChar w:fldCharType="end"/>
            </w:r>
          </w:p>
        </w:tc>
        <w:tc>
          <w:tcPr>
            <w:tcW w:w="710" w:type="dxa"/>
            <w:vAlign w:val="center"/>
          </w:tcPr>
          <w:p w14:paraId="7B82AF82" w14:textId="77777777" w:rsidR="002E21F2" w:rsidRDefault="00000000">
            <w:pPr>
              <w:spacing w:after="0" w:line="240" w:lineRule="auto"/>
              <w:jc w:val="center"/>
              <w:rPr>
                <w:rFonts w:ascii="Arial" w:eastAsiaTheme="minorHAnsi" w:hAnsi="Arial"/>
                <w:b/>
                <w:sz w:val="20"/>
                <w:szCs w:val="20"/>
                <w:u w:val="dotted"/>
                <w:lang w:eastAsia="en-US"/>
              </w:rPr>
            </w:pPr>
            <w:r>
              <w:rPr>
                <w:rFonts w:ascii="Arial" w:eastAsiaTheme="minorHAnsi" w:hAnsi="Arial" w:cs="Arial"/>
                <w:sz w:val="20"/>
                <w:szCs w:val="20"/>
                <w:lang w:val="en-US" w:eastAsia="en-US"/>
              </w:rPr>
              <w:fldChar w:fldCharType="begin">
                <w:ffData>
                  <w:name w:val="Check1"/>
                  <w:enabled/>
                  <w:calcOnExit w:val="0"/>
                  <w:checkBox>
                    <w:sizeAuto/>
                    <w:default w:val="0"/>
                    <w:checked w:val="0"/>
                  </w:checkBox>
                </w:ffData>
              </w:fldChar>
            </w:r>
            <w:r>
              <w:rPr>
                <w:rFonts w:ascii="Arial" w:eastAsiaTheme="minorHAnsi" w:hAnsi="Arial" w:cs="Arial"/>
                <w:sz w:val="20"/>
                <w:szCs w:val="20"/>
                <w:lang w:val="en-US" w:eastAsia="en-US"/>
              </w:rPr>
              <w:instrText xml:space="preserve"> FORMCHECKBOX </w:instrText>
            </w:r>
            <w:r>
              <w:rPr>
                <w:rFonts w:ascii="Arial" w:eastAsiaTheme="minorHAnsi" w:hAnsi="Arial" w:cs="Arial"/>
                <w:sz w:val="20"/>
                <w:szCs w:val="20"/>
                <w:lang w:val="en-US" w:eastAsia="en-US"/>
              </w:rPr>
            </w:r>
            <w:r>
              <w:rPr>
                <w:rFonts w:ascii="Arial" w:eastAsiaTheme="minorHAnsi" w:hAnsi="Arial" w:cs="Arial"/>
                <w:sz w:val="20"/>
                <w:szCs w:val="20"/>
                <w:lang w:val="en-US" w:eastAsia="en-US"/>
              </w:rPr>
              <w:fldChar w:fldCharType="separate"/>
            </w:r>
            <w:r>
              <w:rPr>
                <w:rFonts w:ascii="Arial" w:eastAsiaTheme="minorHAnsi" w:hAnsi="Arial" w:cs="Arial"/>
                <w:sz w:val="20"/>
                <w:szCs w:val="20"/>
                <w:lang w:val="en-US" w:eastAsia="en-US"/>
              </w:rPr>
              <w:fldChar w:fldCharType="end"/>
            </w:r>
          </w:p>
        </w:tc>
        <w:tc>
          <w:tcPr>
            <w:tcW w:w="710" w:type="dxa"/>
            <w:vAlign w:val="center"/>
          </w:tcPr>
          <w:p w14:paraId="5F93FED8" w14:textId="77777777" w:rsidR="002E21F2" w:rsidRDefault="00000000">
            <w:pPr>
              <w:spacing w:after="0" w:line="240" w:lineRule="auto"/>
              <w:jc w:val="center"/>
              <w:rPr>
                <w:rFonts w:ascii="Arial" w:eastAsiaTheme="minorHAnsi" w:hAnsi="Arial"/>
                <w:b/>
                <w:sz w:val="20"/>
                <w:szCs w:val="20"/>
                <w:u w:val="dotted"/>
                <w:lang w:eastAsia="en-US"/>
              </w:rPr>
            </w:pPr>
            <w:r>
              <w:rPr>
                <w:rFonts w:ascii="Arial" w:eastAsiaTheme="minorHAnsi" w:hAnsi="Arial" w:cs="Arial"/>
                <w:sz w:val="20"/>
                <w:szCs w:val="20"/>
                <w:lang w:val="en-US" w:eastAsia="en-US"/>
              </w:rPr>
              <w:fldChar w:fldCharType="begin">
                <w:ffData>
                  <w:name w:val="Check1"/>
                  <w:enabled/>
                  <w:calcOnExit w:val="0"/>
                  <w:checkBox>
                    <w:sizeAuto/>
                    <w:default w:val="0"/>
                    <w:checked w:val="0"/>
                  </w:checkBox>
                </w:ffData>
              </w:fldChar>
            </w:r>
            <w:r>
              <w:rPr>
                <w:rFonts w:ascii="Arial" w:eastAsiaTheme="minorHAnsi" w:hAnsi="Arial" w:cs="Arial"/>
                <w:sz w:val="20"/>
                <w:szCs w:val="20"/>
                <w:lang w:val="en-US" w:eastAsia="en-US"/>
              </w:rPr>
              <w:instrText xml:space="preserve"> FORMCHECKBOX </w:instrText>
            </w:r>
            <w:r>
              <w:rPr>
                <w:rFonts w:ascii="Arial" w:eastAsiaTheme="minorHAnsi" w:hAnsi="Arial" w:cs="Arial"/>
                <w:sz w:val="20"/>
                <w:szCs w:val="20"/>
                <w:lang w:val="en-US" w:eastAsia="en-US"/>
              </w:rPr>
            </w:r>
            <w:r>
              <w:rPr>
                <w:rFonts w:ascii="Arial" w:eastAsiaTheme="minorHAnsi" w:hAnsi="Arial" w:cs="Arial"/>
                <w:sz w:val="20"/>
                <w:szCs w:val="20"/>
                <w:lang w:val="en-US" w:eastAsia="en-US"/>
              </w:rPr>
              <w:fldChar w:fldCharType="separate"/>
            </w:r>
            <w:r>
              <w:rPr>
                <w:rFonts w:ascii="Arial" w:eastAsiaTheme="minorHAnsi" w:hAnsi="Arial" w:cs="Arial"/>
                <w:sz w:val="20"/>
                <w:szCs w:val="20"/>
                <w:lang w:val="en-US" w:eastAsia="en-US"/>
              </w:rPr>
              <w:fldChar w:fldCharType="end"/>
            </w:r>
          </w:p>
        </w:tc>
        <w:tc>
          <w:tcPr>
            <w:tcW w:w="5682" w:type="dxa"/>
            <w:vAlign w:val="center"/>
          </w:tcPr>
          <w:p w14:paraId="4BA48A25" w14:textId="77777777" w:rsidR="002E21F2" w:rsidRDefault="00000000">
            <w:pPr>
              <w:spacing w:after="0" w:line="240" w:lineRule="auto"/>
              <w:jc w:val="both"/>
              <w:rPr>
                <w:rFonts w:ascii="Arial" w:eastAsiaTheme="minorHAnsi" w:hAnsi="Arial" w:cs="Arial"/>
                <w:sz w:val="20"/>
                <w:szCs w:val="20"/>
                <w:lang w:eastAsia="en-US"/>
              </w:rPr>
            </w:pPr>
            <w:r>
              <w:rPr>
                <w:rFonts w:eastAsiaTheme="minorHAnsi"/>
                <w:lang w:eastAsia="en-US"/>
              </w:rPr>
              <w:t xml:space="preserve">1. </w:t>
            </w:r>
            <w:r>
              <w:rPr>
                <w:rFonts w:ascii="Arial" w:eastAsiaTheme="minorHAnsi" w:hAnsi="Arial" w:cs="Arial"/>
                <w:sz w:val="20"/>
                <w:szCs w:val="20"/>
                <w:lang w:eastAsia="en-US"/>
              </w:rPr>
              <w:fldChar w:fldCharType="begin">
                <w:ffData>
                  <w:name w:val="Tekstvak7"/>
                  <w:enabled/>
                  <w:calcOnExit w:val="0"/>
                  <w:textInput/>
                </w:ffData>
              </w:fldChar>
            </w:r>
            <w:r>
              <w:rPr>
                <w:rFonts w:ascii="Arial" w:eastAsiaTheme="minorHAnsi" w:hAnsi="Arial" w:cs="Arial"/>
                <w:sz w:val="20"/>
                <w:szCs w:val="20"/>
                <w:lang w:val="en-US" w:eastAsia="en-US"/>
              </w:rPr>
              <w:instrText xml:space="preserve"> FORMTEXT </w:instrText>
            </w:r>
            <w:r>
              <w:rPr>
                <w:rFonts w:ascii="Arial" w:eastAsiaTheme="minorHAnsi" w:hAnsi="Arial" w:cs="Arial"/>
                <w:sz w:val="20"/>
                <w:szCs w:val="20"/>
                <w:lang w:eastAsia="en-US"/>
              </w:rPr>
            </w:r>
            <w:r>
              <w:rPr>
                <w:rFonts w:ascii="Arial" w:eastAsiaTheme="minorHAnsi" w:hAnsi="Arial" w:cs="Arial"/>
                <w:sz w:val="20"/>
                <w:szCs w:val="20"/>
                <w:lang w:eastAsia="en-US"/>
              </w:rPr>
              <w:fldChar w:fldCharType="separate"/>
            </w:r>
            <w:r>
              <w:rPr>
                <w:rFonts w:eastAsiaTheme="minorHAnsi"/>
                <w:lang w:eastAsia="en-US"/>
              </w:rPr>
              <w:t>     </w:t>
            </w:r>
            <w:r>
              <w:rPr>
                <w:rFonts w:ascii="Arial" w:eastAsiaTheme="minorHAnsi" w:hAnsi="Arial" w:cs="Arial"/>
                <w:sz w:val="20"/>
                <w:szCs w:val="20"/>
                <w:lang w:eastAsia="en-US"/>
              </w:rPr>
              <w:fldChar w:fldCharType="end"/>
            </w:r>
          </w:p>
          <w:p w14:paraId="025499F1" w14:textId="77777777" w:rsidR="002E21F2" w:rsidRDefault="00000000">
            <w:pPr>
              <w:spacing w:after="0" w:line="240" w:lineRule="auto"/>
              <w:rPr>
                <w:rFonts w:eastAsiaTheme="minorHAnsi"/>
                <w:lang w:eastAsia="en-US"/>
              </w:rPr>
            </w:pPr>
            <w:r>
              <w:rPr>
                <w:rFonts w:eastAsiaTheme="minorHAnsi"/>
                <w:lang w:eastAsia="en-US"/>
              </w:rPr>
              <w:tab/>
              <w:t xml:space="preserve">     </w:t>
            </w:r>
          </w:p>
          <w:p w14:paraId="02A266A1" w14:textId="77777777" w:rsidR="002E21F2" w:rsidRDefault="00000000">
            <w:pPr>
              <w:spacing w:after="0" w:line="240" w:lineRule="auto"/>
              <w:jc w:val="both"/>
              <w:rPr>
                <w:rFonts w:ascii="Arial" w:eastAsiaTheme="minorHAnsi" w:hAnsi="Arial" w:cs="Arial"/>
                <w:sz w:val="20"/>
                <w:szCs w:val="20"/>
                <w:lang w:eastAsia="en-US"/>
              </w:rPr>
            </w:pPr>
            <w:r>
              <w:rPr>
                <w:rFonts w:eastAsiaTheme="minorHAnsi"/>
                <w:lang w:eastAsia="en-US"/>
              </w:rPr>
              <w:t>2.</w:t>
            </w:r>
            <w:r>
              <w:rPr>
                <w:rFonts w:ascii="Arial" w:eastAsiaTheme="minorHAnsi" w:hAnsi="Arial" w:cs="Arial"/>
                <w:sz w:val="20"/>
                <w:szCs w:val="20"/>
                <w:lang w:eastAsia="en-US"/>
              </w:rPr>
              <w:t xml:space="preserve"> </w:t>
            </w:r>
            <w:r>
              <w:rPr>
                <w:rFonts w:ascii="Arial" w:eastAsiaTheme="minorHAnsi" w:hAnsi="Arial" w:cs="Arial"/>
                <w:sz w:val="20"/>
                <w:szCs w:val="20"/>
                <w:lang w:eastAsia="en-US"/>
              </w:rPr>
              <w:fldChar w:fldCharType="begin">
                <w:ffData>
                  <w:name w:val="Tekstvak7"/>
                  <w:enabled/>
                  <w:calcOnExit w:val="0"/>
                  <w:textInput/>
                </w:ffData>
              </w:fldChar>
            </w:r>
            <w:r>
              <w:rPr>
                <w:rFonts w:ascii="Arial" w:eastAsiaTheme="minorHAnsi" w:hAnsi="Arial" w:cs="Arial"/>
                <w:sz w:val="20"/>
                <w:szCs w:val="20"/>
                <w:lang w:val="en-US" w:eastAsia="en-US"/>
              </w:rPr>
              <w:instrText xml:space="preserve"> FORMTEXT </w:instrText>
            </w:r>
            <w:r>
              <w:rPr>
                <w:rFonts w:ascii="Arial" w:eastAsiaTheme="minorHAnsi" w:hAnsi="Arial" w:cs="Arial"/>
                <w:sz w:val="20"/>
                <w:szCs w:val="20"/>
                <w:lang w:eastAsia="en-US"/>
              </w:rPr>
            </w:r>
            <w:r>
              <w:rPr>
                <w:rFonts w:ascii="Arial" w:eastAsiaTheme="minorHAnsi" w:hAnsi="Arial" w:cs="Arial"/>
                <w:sz w:val="20"/>
                <w:szCs w:val="20"/>
                <w:lang w:eastAsia="en-US"/>
              </w:rPr>
              <w:fldChar w:fldCharType="separate"/>
            </w:r>
            <w:r>
              <w:rPr>
                <w:rFonts w:eastAsiaTheme="minorHAnsi"/>
                <w:lang w:eastAsia="en-US"/>
              </w:rPr>
              <w:t>     </w:t>
            </w:r>
            <w:r>
              <w:rPr>
                <w:rFonts w:ascii="Arial" w:eastAsiaTheme="minorHAnsi" w:hAnsi="Arial" w:cs="Arial"/>
                <w:sz w:val="20"/>
                <w:szCs w:val="20"/>
                <w:lang w:eastAsia="en-US"/>
              </w:rPr>
              <w:fldChar w:fldCharType="end"/>
            </w:r>
          </w:p>
          <w:p w14:paraId="2B47EB2F" w14:textId="77777777" w:rsidR="002E21F2" w:rsidRDefault="002E21F2">
            <w:pPr>
              <w:spacing w:after="0" w:line="240" w:lineRule="auto"/>
              <w:rPr>
                <w:rFonts w:ascii="Arial" w:eastAsiaTheme="minorHAnsi" w:hAnsi="Arial" w:cs="Arial"/>
                <w:sz w:val="20"/>
                <w:szCs w:val="20"/>
                <w:lang w:eastAsia="en-US"/>
              </w:rPr>
            </w:pPr>
          </w:p>
        </w:tc>
      </w:tr>
      <w:tr w:rsidR="002E21F2" w14:paraId="6B7BC09A" w14:textId="77777777">
        <w:trPr>
          <w:trHeight w:val="131"/>
        </w:trPr>
        <w:tc>
          <w:tcPr>
            <w:tcW w:w="4545" w:type="dxa"/>
            <w:vAlign w:val="center"/>
          </w:tcPr>
          <w:p w14:paraId="4CA87DA6" w14:textId="77777777" w:rsidR="002E21F2" w:rsidRDefault="00000000">
            <w:pPr>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fldChar w:fldCharType="begin">
                <w:ffData>
                  <w:name w:val="Tekstvak7"/>
                  <w:enabled/>
                  <w:calcOnExit w:val="0"/>
                  <w:textInput/>
                </w:ffData>
              </w:fldChar>
            </w:r>
            <w:r>
              <w:rPr>
                <w:rFonts w:ascii="Arial" w:eastAsiaTheme="minorHAnsi" w:hAnsi="Arial" w:cs="Arial"/>
                <w:sz w:val="20"/>
                <w:szCs w:val="20"/>
                <w:lang w:val="en-US" w:eastAsia="en-US"/>
              </w:rPr>
              <w:instrText xml:space="preserve"> FORMTEXT </w:instrText>
            </w:r>
            <w:r>
              <w:rPr>
                <w:rFonts w:ascii="Arial" w:eastAsiaTheme="minorHAnsi" w:hAnsi="Arial" w:cs="Arial"/>
                <w:sz w:val="20"/>
                <w:szCs w:val="20"/>
                <w:lang w:eastAsia="en-US"/>
              </w:rPr>
            </w:r>
            <w:r>
              <w:rPr>
                <w:rFonts w:ascii="Arial" w:eastAsiaTheme="minorHAnsi" w:hAnsi="Arial" w:cs="Arial"/>
                <w:sz w:val="20"/>
                <w:szCs w:val="20"/>
                <w:lang w:eastAsia="en-US"/>
              </w:rPr>
              <w:fldChar w:fldCharType="separate"/>
            </w:r>
            <w:r>
              <w:rPr>
                <w:rFonts w:ascii="Arial" w:eastAsiaTheme="minorHAnsi" w:hAnsi="Arial" w:cs="Arial"/>
                <w:sz w:val="20"/>
                <w:szCs w:val="20"/>
                <w:lang w:eastAsia="en-US"/>
              </w:rPr>
              <w:t>     </w:t>
            </w:r>
            <w:r>
              <w:rPr>
                <w:rFonts w:ascii="Arial" w:eastAsiaTheme="minorHAnsi" w:hAnsi="Arial" w:cs="Arial"/>
                <w:sz w:val="20"/>
                <w:szCs w:val="20"/>
                <w:lang w:eastAsia="en-US"/>
              </w:rPr>
              <w:fldChar w:fldCharType="end"/>
            </w:r>
          </w:p>
        </w:tc>
        <w:tc>
          <w:tcPr>
            <w:tcW w:w="1704" w:type="dxa"/>
            <w:vAlign w:val="center"/>
          </w:tcPr>
          <w:p w14:paraId="76E93234" w14:textId="77777777" w:rsidR="002E21F2" w:rsidRDefault="00000000">
            <w:pPr>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fldChar w:fldCharType="begin">
                <w:ffData>
                  <w:name w:val="Tekstvak7"/>
                  <w:enabled/>
                  <w:calcOnExit w:val="0"/>
                  <w:textInput/>
                </w:ffData>
              </w:fldChar>
            </w:r>
            <w:r>
              <w:rPr>
                <w:rFonts w:ascii="Arial" w:eastAsiaTheme="minorHAnsi" w:hAnsi="Arial" w:cs="Arial"/>
                <w:sz w:val="20"/>
                <w:szCs w:val="20"/>
                <w:lang w:val="en-US" w:eastAsia="en-US"/>
              </w:rPr>
              <w:instrText xml:space="preserve"> FORMTEXT </w:instrText>
            </w:r>
            <w:r>
              <w:rPr>
                <w:rFonts w:ascii="Arial" w:eastAsiaTheme="minorHAnsi" w:hAnsi="Arial" w:cs="Arial"/>
                <w:sz w:val="20"/>
                <w:szCs w:val="20"/>
                <w:lang w:eastAsia="en-US"/>
              </w:rPr>
            </w:r>
            <w:r>
              <w:rPr>
                <w:rFonts w:ascii="Arial" w:eastAsiaTheme="minorHAnsi" w:hAnsi="Arial" w:cs="Arial"/>
                <w:sz w:val="20"/>
                <w:szCs w:val="20"/>
                <w:lang w:eastAsia="en-US"/>
              </w:rPr>
              <w:fldChar w:fldCharType="separate"/>
            </w:r>
            <w:r>
              <w:rPr>
                <w:rFonts w:ascii="Arial" w:eastAsiaTheme="minorHAnsi" w:hAnsi="Arial" w:cs="Arial"/>
                <w:sz w:val="20"/>
                <w:szCs w:val="20"/>
                <w:lang w:eastAsia="en-US"/>
              </w:rPr>
              <w:t>     </w:t>
            </w:r>
            <w:r>
              <w:rPr>
                <w:rFonts w:ascii="Arial" w:eastAsiaTheme="minorHAnsi" w:hAnsi="Arial" w:cs="Arial"/>
                <w:sz w:val="20"/>
                <w:szCs w:val="20"/>
                <w:lang w:eastAsia="en-US"/>
              </w:rPr>
              <w:fldChar w:fldCharType="end"/>
            </w:r>
          </w:p>
        </w:tc>
        <w:tc>
          <w:tcPr>
            <w:tcW w:w="710" w:type="dxa"/>
            <w:vAlign w:val="center"/>
          </w:tcPr>
          <w:p w14:paraId="6B37E595" w14:textId="77777777" w:rsidR="002E21F2" w:rsidRDefault="00000000">
            <w:pPr>
              <w:spacing w:after="0" w:line="240" w:lineRule="auto"/>
              <w:jc w:val="center"/>
              <w:rPr>
                <w:rFonts w:ascii="Arial" w:eastAsiaTheme="minorHAnsi" w:hAnsi="Arial"/>
                <w:b/>
                <w:sz w:val="20"/>
                <w:szCs w:val="20"/>
                <w:u w:val="dotted"/>
                <w:lang w:eastAsia="en-US"/>
              </w:rPr>
            </w:pPr>
            <w:r>
              <w:rPr>
                <w:rFonts w:ascii="Arial" w:eastAsiaTheme="minorHAnsi" w:hAnsi="Arial" w:cs="Arial"/>
                <w:sz w:val="20"/>
                <w:szCs w:val="20"/>
                <w:lang w:val="en-US" w:eastAsia="en-US"/>
              </w:rPr>
              <w:fldChar w:fldCharType="begin">
                <w:ffData>
                  <w:name w:val="Check1"/>
                  <w:enabled/>
                  <w:calcOnExit w:val="0"/>
                  <w:checkBox>
                    <w:sizeAuto/>
                    <w:default w:val="0"/>
                    <w:checked w:val="0"/>
                  </w:checkBox>
                </w:ffData>
              </w:fldChar>
            </w:r>
            <w:r>
              <w:rPr>
                <w:rFonts w:ascii="Arial" w:eastAsiaTheme="minorHAnsi" w:hAnsi="Arial" w:cs="Arial"/>
                <w:sz w:val="20"/>
                <w:szCs w:val="20"/>
                <w:lang w:val="en-US" w:eastAsia="en-US"/>
              </w:rPr>
              <w:instrText xml:space="preserve"> FORMCHECKBOX </w:instrText>
            </w:r>
            <w:r>
              <w:rPr>
                <w:rFonts w:ascii="Arial" w:eastAsiaTheme="minorHAnsi" w:hAnsi="Arial" w:cs="Arial"/>
                <w:sz w:val="20"/>
                <w:szCs w:val="20"/>
                <w:lang w:val="en-US" w:eastAsia="en-US"/>
              </w:rPr>
            </w:r>
            <w:r>
              <w:rPr>
                <w:rFonts w:ascii="Arial" w:eastAsiaTheme="minorHAnsi" w:hAnsi="Arial" w:cs="Arial"/>
                <w:sz w:val="20"/>
                <w:szCs w:val="20"/>
                <w:lang w:val="en-US" w:eastAsia="en-US"/>
              </w:rPr>
              <w:fldChar w:fldCharType="separate"/>
            </w:r>
            <w:r>
              <w:rPr>
                <w:rFonts w:ascii="Arial" w:eastAsiaTheme="minorHAnsi" w:hAnsi="Arial" w:cs="Arial"/>
                <w:sz w:val="20"/>
                <w:szCs w:val="20"/>
                <w:lang w:val="en-US" w:eastAsia="en-US"/>
              </w:rPr>
              <w:fldChar w:fldCharType="end"/>
            </w:r>
          </w:p>
        </w:tc>
        <w:tc>
          <w:tcPr>
            <w:tcW w:w="710" w:type="dxa"/>
            <w:vAlign w:val="center"/>
          </w:tcPr>
          <w:p w14:paraId="5A6F6629" w14:textId="77777777" w:rsidR="002E21F2" w:rsidRDefault="00000000">
            <w:pPr>
              <w:spacing w:after="0" w:line="240" w:lineRule="auto"/>
              <w:jc w:val="center"/>
              <w:rPr>
                <w:rFonts w:ascii="Arial" w:eastAsiaTheme="minorHAnsi" w:hAnsi="Arial"/>
                <w:b/>
                <w:sz w:val="20"/>
                <w:szCs w:val="20"/>
                <w:u w:val="dotted"/>
                <w:lang w:eastAsia="en-US"/>
              </w:rPr>
            </w:pPr>
            <w:r>
              <w:rPr>
                <w:rFonts w:ascii="Arial" w:eastAsiaTheme="minorHAnsi" w:hAnsi="Arial" w:cs="Arial"/>
                <w:sz w:val="20"/>
                <w:szCs w:val="20"/>
                <w:lang w:val="en-US" w:eastAsia="en-US"/>
              </w:rPr>
              <w:fldChar w:fldCharType="begin">
                <w:ffData>
                  <w:name w:val="Check1"/>
                  <w:enabled/>
                  <w:calcOnExit w:val="0"/>
                  <w:checkBox>
                    <w:sizeAuto/>
                    <w:default w:val="0"/>
                    <w:checked w:val="0"/>
                  </w:checkBox>
                </w:ffData>
              </w:fldChar>
            </w:r>
            <w:r>
              <w:rPr>
                <w:rFonts w:ascii="Arial" w:eastAsiaTheme="minorHAnsi" w:hAnsi="Arial" w:cs="Arial"/>
                <w:sz w:val="20"/>
                <w:szCs w:val="20"/>
                <w:lang w:val="en-US" w:eastAsia="en-US"/>
              </w:rPr>
              <w:instrText xml:space="preserve"> FORMCHECKBOX </w:instrText>
            </w:r>
            <w:r>
              <w:rPr>
                <w:rFonts w:ascii="Arial" w:eastAsiaTheme="minorHAnsi" w:hAnsi="Arial" w:cs="Arial"/>
                <w:sz w:val="20"/>
                <w:szCs w:val="20"/>
                <w:lang w:val="en-US" w:eastAsia="en-US"/>
              </w:rPr>
            </w:r>
            <w:r>
              <w:rPr>
                <w:rFonts w:ascii="Arial" w:eastAsiaTheme="minorHAnsi" w:hAnsi="Arial" w:cs="Arial"/>
                <w:sz w:val="20"/>
                <w:szCs w:val="20"/>
                <w:lang w:val="en-US" w:eastAsia="en-US"/>
              </w:rPr>
              <w:fldChar w:fldCharType="separate"/>
            </w:r>
            <w:r>
              <w:rPr>
                <w:rFonts w:ascii="Arial" w:eastAsiaTheme="minorHAnsi" w:hAnsi="Arial" w:cs="Arial"/>
                <w:sz w:val="20"/>
                <w:szCs w:val="20"/>
                <w:lang w:val="en-US" w:eastAsia="en-US"/>
              </w:rPr>
              <w:fldChar w:fldCharType="end"/>
            </w:r>
          </w:p>
        </w:tc>
        <w:tc>
          <w:tcPr>
            <w:tcW w:w="710" w:type="dxa"/>
            <w:vAlign w:val="center"/>
          </w:tcPr>
          <w:p w14:paraId="7EAF156C" w14:textId="77777777" w:rsidR="002E21F2" w:rsidRDefault="00000000">
            <w:pPr>
              <w:spacing w:after="0" w:line="240" w:lineRule="auto"/>
              <w:jc w:val="center"/>
              <w:rPr>
                <w:rFonts w:ascii="Arial" w:eastAsiaTheme="minorHAnsi" w:hAnsi="Arial"/>
                <w:b/>
                <w:sz w:val="20"/>
                <w:szCs w:val="20"/>
                <w:u w:val="dotted"/>
                <w:lang w:eastAsia="en-US"/>
              </w:rPr>
            </w:pPr>
            <w:r>
              <w:rPr>
                <w:rFonts w:ascii="Arial" w:eastAsiaTheme="minorHAnsi" w:hAnsi="Arial" w:cs="Arial"/>
                <w:sz w:val="20"/>
                <w:szCs w:val="20"/>
                <w:lang w:val="en-US" w:eastAsia="en-US"/>
              </w:rPr>
              <w:fldChar w:fldCharType="begin">
                <w:ffData>
                  <w:name w:val="Check1"/>
                  <w:enabled/>
                  <w:calcOnExit w:val="0"/>
                  <w:checkBox>
                    <w:sizeAuto/>
                    <w:default w:val="0"/>
                    <w:checked w:val="0"/>
                  </w:checkBox>
                </w:ffData>
              </w:fldChar>
            </w:r>
            <w:r>
              <w:rPr>
                <w:rFonts w:ascii="Arial" w:eastAsiaTheme="minorHAnsi" w:hAnsi="Arial" w:cs="Arial"/>
                <w:sz w:val="20"/>
                <w:szCs w:val="20"/>
                <w:lang w:val="en-US" w:eastAsia="en-US"/>
              </w:rPr>
              <w:instrText xml:space="preserve"> FORMCHECKBOX </w:instrText>
            </w:r>
            <w:r>
              <w:rPr>
                <w:rFonts w:ascii="Arial" w:eastAsiaTheme="minorHAnsi" w:hAnsi="Arial" w:cs="Arial"/>
                <w:sz w:val="20"/>
                <w:szCs w:val="20"/>
                <w:lang w:val="en-US" w:eastAsia="en-US"/>
              </w:rPr>
            </w:r>
            <w:r>
              <w:rPr>
                <w:rFonts w:ascii="Arial" w:eastAsiaTheme="minorHAnsi" w:hAnsi="Arial" w:cs="Arial"/>
                <w:sz w:val="20"/>
                <w:szCs w:val="20"/>
                <w:lang w:val="en-US" w:eastAsia="en-US"/>
              </w:rPr>
              <w:fldChar w:fldCharType="separate"/>
            </w:r>
            <w:r>
              <w:rPr>
                <w:rFonts w:ascii="Arial" w:eastAsiaTheme="minorHAnsi" w:hAnsi="Arial" w:cs="Arial"/>
                <w:sz w:val="20"/>
                <w:szCs w:val="20"/>
                <w:lang w:val="en-US" w:eastAsia="en-US"/>
              </w:rPr>
              <w:fldChar w:fldCharType="end"/>
            </w:r>
          </w:p>
        </w:tc>
        <w:tc>
          <w:tcPr>
            <w:tcW w:w="5682" w:type="dxa"/>
            <w:vAlign w:val="center"/>
          </w:tcPr>
          <w:p w14:paraId="1DD5CAF8" w14:textId="77777777" w:rsidR="002E21F2" w:rsidRDefault="00000000">
            <w:pPr>
              <w:spacing w:after="0" w:line="240" w:lineRule="auto"/>
              <w:jc w:val="both"/>
              <w:rPr>
                <w:rFonts w:ascii="Arial" w:eastAsiaTheme="minorHAnsi" w:hAnsi="Arial" w:cs="Arial"/>
                <w:sz w:val="20"/>
                <w:szCs w:val="20"/>
                <w:lang w:eastAsia="en-US"/>
              </w:rPr>
            </w:pPr>
            <w:r>
              <w:rPr>
                <w:rFonts w:eastAsiaTheme="minorHAnsi"/>
                <w:lang w:eastAsia="en-US"/>
              </w:rPr>
              <w:t xml:space="preserve">1. </w:t>
            </w:r>
            <w:r>
              <w:rPr>
                <w:rFonts w:ascii="Arial" w:eastAsiaTheme="minorHAnsi" w:hAnsi="Arial" w:cs="Arial"/>
                <w:sz w:val="20"/>
                <w:szCs w:val="20"/>
                <w:lang w:eastAsia="en-US"/>
              </w:rPr>
              <w:fldChar w:fldCharType="begin">
                <w:ffData>
                  <w:name w:val="Tekstvak7"/>
                  <w:enabled/>
                  <w:calcOnExit w:val="0"/>
                  <w:textInput/>
                </w:ffData>
              </w:fldChar>
            </w:r>
            <w:r>
              <w:rPr>
                <w:rFonts w:ascii="Arial" w:eastAsiaTheme="minorHAnsi" w:hAnsi="Arial" w:cs="Arial"/>
                <w:sz w:val="20"/>
                <w:szCs w:val="20"/>
                <w:lang w:val="en-US" w:eastAsia="en-US"/>
              </w:rPr>
              <w:instrText xml:space="preserve"> FORMTEXT </w:instrText>
            </w:r>
            <w:r>
              <w:rPr>
                <w:rFonts w:ascii="Arial" w:eastAsiaTheme="minorHAnsi" w:hAnsi="Arial" w:cs="Arial"/>
                <w:sz w:val="20"/>
                <w:szCs w:val="20"/>
                <w:lang w:eastAsia="en-US"/>
              </w:rPr>
            </w:r>
            <w:r>
              <w:rPr>
                <w:rFonts w:ascii="Arial" w:eastAsiaTheme="minorHAnsi" w:hAnsi="Arial" w:cs="Arial"/>
                <w:sz w:val="20"/>
                <w:szCs w:val="20"/>
                <w:lang w:eastAsia="en-US"/>
              </w:rPr>
              <w:fldChar w:fldCharType="separate"/>
            </w:r>
            <w:r>
              <w:rPr>
                <w:rFonts w:eastAsiaTheme="minorHAnsi"/>
                <w:lang w:eastAsia="en-US"/>
              </w:rPr>
              <w:t>     </w:t>
            </w:r>
            <w:r>
              <w:rPr>
                <w:rFonts w:ascii="Arial" w:eastAsiaTheme="minorHAnsi" w:hAnsi="Arial" w:cs="Arial"/>
                <w:sz w:val="20"/>
                <w:szCs w:val="20"/>
                <w:lang w:eastAsia="en-US"/>
              </w:rPr>
              <w:fldChar w:fldCharType="end"/>
            </w:r>
          </w:p>
          <w:p w14:paraId="2DD853F4" w14:textId="77777777" w:rsidR="002E21F2" w:rsidRDefault="00000000">
            <w:pPr>
              <w:spacing w:after="0" w:line="240" w:lineRule="auto"/>
              <w:rPr>
                <w:rFonts w:eastAsiaTheme="minorHAnsi"/>
                <w:lang w:eastAsia="en-US"/>
              </w:rPr>
            </w:pPr>
            <w:r>
              <w:rPr>
                <w:rFonts w:eastAsiaTheme="minorHAnsi"/>
                <w:lang w:eastAsia="en-US"/>
              </w:rPr>
              <w:tab/>
              <w:t xml:space="preserve">     </w:t>
            </w:r>
          </w:p>
          <w:p w14:paraId="5F197288" w14:textId="77777777" w:rsidR="002E21F2" w:rsidRDefault="00000000">
            <w:pPr>
              <w:spacing w:after="0" w:line="240" w:lineRule="auto"/>
              <w:jc w:val="both"/>
              <w:rPr>
                <w:rFonts w:ascii="Arial" w:eastAsiaTheme="minorHAnsi" w:hAnsi="Arial" w:cs="Arial"/>
                <w:sz w:val="20"/>
                <w:szCs w:val="20"/>
                <w:lang w:eastAsia="en-US"/>
              </w:rPr>
            </w:pPr>
            <w:r>
              <w:rPr>
                <w:rFonts w:eastAsiaTheme="minorHAnsi"/>
                <w:lang w:eastAsia="en-US"/>
              </w:rPr>
              <w:t>2.</w:t>
            </w:r>
            <w:r>
              <w:rPr>
                <w:rFonts w:ascii="Arial" w:eastAsiaTheme="minorHAnsi" w:hAnsi="Arial" w:cs="Arial"/>
                <w:sz w:val="20"/>
                <w:szCs w:val="20"/>
                <w:lang w:eastAsia="en-US"/>
              </w:rPr>
              <w:t xml:space="preserve"> </w:t>
            </w:r>
            <w:r>
              <w:rPr>
                <w:rFonts w:ascii="Arial" w:eastAsiaTheme="minorHAnsi" w:hAnsi="Arial" w:cs="Arial"/>
                <w:sz w:val="20"/>
                <w:szCs w:val="20"/>
                <w:lang w:eastAsia="en-US"/>
              </w:rPr>
              <w:fldChar w:fldCharType="begin">
                <w:ffData>
                  <w:name w:val="Tekstvak7"/>
                  <w:enabled/>
                  <w:calcOnExit w:val="0"/>
                  <w:textInput/>
                </w:ffData>
              </w:fldChar>
            </w:r>
            <w:r>
              <w:rPr>
                <w:rFonts w:ascii="Arial" w:eastAsiaTheme="minorHAnsi" w:hAnsi="Arial" w:cs="Arial"/>
                <w:sz w:val="20"/>
                <w:szCs w:val="20"/>
                <w:lang w:val="en-US" w:eastAsia="en-US"/>
              </w:rPr>
              <w:instrText xml:space="preserve"> FORMTEXT </w:instrText>
            </w:r>
            <w:r>
              <w:rPr>
                <w:rFonts w:ascii="Arial" w:eastAsiaTheme="minorHAnsi" w:hAnsi="Arial" w:cs="Arial"/>
                <w:sz w:val="20"/>
                <w:szCs w:val="20"/>
                <w:lang w:eastAsia="en-US"/>
              </w:rPr>
            </w:r>
            <w:r>
              <w:rPr>
                <w:rFonts w:ascii="Arial" w:eastAsiaTheme="minorHAnsi" w:hAnsi="Arial" w:cs="Arial"/>
                <w:sz w:val="20"/>
                <w:szCs w:val="20"/>
                <w:lang w:eastAsia="en-US"/>
              </w:rPr>
              <w:fldChar w:fldCharType="separate"/>
            </w:r>
            <w:r>
              <w:rPr>
                <w:rFonts w:eastAsiaTheme="minorHAnsi"/>
                <w:lang w:eastAsia="en-US"/>
              </w:rPr>
              <w:t>     </w:t>
            </w:r>
            <w:r>
              <w:rPr>
                <w:rFonts w:ascii="Arial" w:eastAsiaTheme="minorHAnsi" w:hAnsi="Arial" w:cs="Arial"/>
                <w:sz w:val="20"/>
                <w:szCs w:val="20"/>
                <w:lang w:eastAsia="en-US"/>
              </w:rPr>
              <w:fldChar w:fldCharType="end"/>
            </w:r>
          </w:p>
          <w:p w14:paraId="6E4BC2C4" w14:textId="77777777" w:rsidR="002E21F2" w:rsidRDefault="002E21F2">
            <w:pPr>
              <w:spacing w:after="0" w:line="240" w:lineRule="auto"/>
              <w:rPr>
                <w:rFonts w:ascii="Arial" w:eastAsiaTheme="minorHAnsi" w:hAnsi="Arial" w:cs="Arial"/>
                <w:sz w:val="20"/>
                <w:szCs w:val="20"/>
                <w:lang w:eastAsia="en-US"/>
              </w:rPr>
            </w:pPr>
          </w:p>
        </w:tc>
      </w:tr>
    </w:tbl>
    <w:p w14:paraId="0598C744" w14:textId="77777777" w:rsidR="002E21F2"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sz w:val="20"/>
          <w:szCs w:val="20"/>
          <w:lang w:val="en-GB"/>
        </w:rPr>
      </w:pPr>
      <w:r>
        <w:rPr>
          <w:rFonts w:ascii="Arial" w:hAnsi="Arial"/>
          <w:sz w:val="20"/>
          <w:szCs w:val="20"/>
          <w:lang w:val="en-GB"/>
        </w:rPr>
        <w:br/>
      </w:r>
    </w:p>
    <w:p w14:paraId="51211DCB" w14:textId="77777777" w:rsidR="002E21F2" w:rsidRDefault="002E21F2">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sz w:val="20"/>
          <w:szCs w:val="20"/>
          <w:lang w:val="en-GB"/>
        </w:rPr>
      </w:pPr>
    </w:p>
    <w:p w14:paraId="3239975C" w14:textId="61E01773" w:rsidR="002E21F2" w:rsidRDefault="00000000" w:rsidP="008727C8">
      <w:pPr>
        <w:rPr>
          <w:rFonts w:ascii="Arial" w:hAnsi="Arial"/>
          <w:sz w:val="20"/>
          <w:szCs w:val="20"/>
          <w:lang w:val="en-GB"/>
        </w:rPr>
      </w:pPr>
      <w:r>
        <w:rPr>
          <w:rFonts w:ascii="Arial" w:hAnsi="Arial"/>
          <w:sz w:val="20"/>
          <w:szCs w:val="20"/>
          <w:lang w:val="en-GB"/>
        </w:rPr>
        <w:br w:type="page"/>
      </w:r>
    </w:p>
    <w:p w14:paraId="66706888" w14:textId="77777777" w:rsidR="002E21F2" w:rsidRDefault="00000000">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eastAsia="楷体_GB2312" w:hAnsi="Arial" w:cs="Arial"/>
          <w:b/>
          <w:sz w:val="20"/>
          <w:szCs w:val="20"/>
          <w:u w:val="single"/>
          <w:lang w:val="en-GB" w:eastAsia="zh-CN"/>
        </w:rPr>
      </w:pPr>
      <w:r>
        <w:rPr>
          <w:rFonts w:ascii="Arial" w:hAnsi="Arial"/>
          <w:sz w:val="20"/>
          <w:szCs w:val="20"/>
          <w:lang w:val="en-GB"/>
        </w:rPr>
        <w:lastRenderedPageBreak/>
        <w:t xml:space="preserve">The manufacturer and / or the entity who places the product on the market, confirms </w:t>
      </w:r>
      <w:r>
        <w:rPr>
          <w:rFonts w:ascii="Arial" w:hAnsi="Arial" w:cs="Arial"/>
          <w:sz w:val="20"/>
          <w:szCs w:val="20"/>
          <w:lang w:val="en-GB"/>
        </w:rPr>
        <w:t>that the product contains no health impairing concentrations of substances according to Annex XVI and XVII of Regulation (EC) No. 1907/2006 (REACH).</w:t>
      </w:r>
    </w:p>
    <w:p w14:paraId="01670785" w14:textId="77777777" w:rsidR="002E21F2" w:rsidRDefault="00000000">
      <w:pPr>
        <w:jc w:val="both"/>
        <w:rPr>
          <w:rFonts w:ascii="Arial" w:hAnsi="Arial"/>
          <w:sz w:val="20"/>
          <w:szCs w:val="20"/>
          <w:lang w:val="en-GB" w:eastAsia="zh-CN"/>
        </w:rPr>
      </w:pPr>
      <w:r>
        <w:rPr>
          <w:rFonts w:ascii="Arial" w:hAnsi="Arial"/>
          <w:sz w:val="20"/>
          <w:szCs w:val="20"/>
          <w:lang w:val="en-GB"/>
        </w:rPr>
        <w:t xml:space="preserve">The requirements for polyaromatic hydrocarbons (PAH) to </w:t>
      </w:r>
      <w:r>
        <w:rPr>
          <w:rFonts w:ascii="Arial" w:hAnsi="Arial" w:hint="eastAsia"/>
          <w:sz w:val="20"/>
          <w:szCs w:val="20"/>
          <w:lang w:val="en-US"/>
        </w:rPr>
        <w:t>GS 2014:01 PAK</w:t>
      </w:r>
      <w:r>
        <w:rPr>
          <w:rFonts w:ascii="Arial" w:hAnsi="Arial"/>
          <w:sz w:val="20"/>
          <w:szCs w:val="20"/>
          <w:lang w:val="en-GB"/>
        </w:rPr>
        <w:t xml:space="preserve"> are met. We also confirm that the product is made of materials that under foreseeable conditions of normal use or by degradation do not release substances generally known to be toxic, carcinogenic, mutagenic, allergenic, toxic to reproduction or otherwise harmful.</w:t>
      </w:r>
    </w:p>
    <w:p w14:paraId="6898322F" w14:textId="77777777" w:rsidR="002E21F2" w:rsidRDefault="00000000">
      <w:r>
        <w:rPr>
          <w:rFonts w:ascii="Arial" w:hAnsi="Arial" w:cs="Arial"/>
          <w:spacing w:val="-2"/>
          <w:sz w:val="20"/>
          <w:szCs w:val="20"/>
          <w:lang w:val="en-US"/>
        </w:rPr>
        <w:br/>
      </w:r>
      <w:r>
        <w:t xml:space="preserve">Date:     </w:t>
      </w:r>
      <w:r>
        <w:tab/>
      </w:r>
      <w:sdt>
        <w:sdtPr>
          <w:id w:val="1069695060"/>
          <w:date w:fullDate="2024-12-10T00:00:00Z">
            <w:dateFormat w:val="d-M-yyyy"/>
            <w:lid w:val="nl-NL"/>
            <w:storeMappedDataAs w:val="dateTime"/>
            <w:calendar w:val="gregorian"/>
          </w:date>
        </w:sdtPr>
        <w:sdtContent>
          <w:r>
            <w:t>10-12-2024</w:t>
          </w:r>
        </w:sdtContent>
      </w:sdt>
    </w:p>
    <w:p w14:paraId="31CA301C" w14:textId="77777777" w:rsidR="002E21F2" w:rsidRDefault="00000000">
      <w:r>
        <w:t>City:</w:t>
      </w:r>
      <w:r>
        <w:tab/>
        <w:t xml:space="preserve">               Hong Kong</w:t>
      </w:r>
    </w:p>
    <w:p w14:paraId="34A46ADA" w14:textId="6CF08764" w:rsidR="002E21F2" w:rsidRDefault="00000000">
      <w:r>
        <w:t>Name:</w:t>
      </w:r>
      <w:r>
        <w:tab/>
        <w:t xml:space="preserve">               </w:t>
      </w:r>
      <w:r>
        <w:rPr>
          <w:rFonts w:hint="eastAsia"/>
        </w:rPr>
        <w:t>Max Theil</w:t>
      </w:r>
    </w:p>
    <w:p w14:paraId="22A40E61" w14:textId="77777777" w:rsidR="002E21F2" w:rsidRDefault="00000000">
      <w:r>
        <w:t xml:space="preserve">Function: </w:t>
      </w:r>
      <w:r>
        <w:tab/>
      </w:r>
      <w:r>
        <w:rPr>
          <w:rFonts w:hint="eastAsia"/>
        </w:rPr>
        <w:t>Operations</w:t>
      </w:r>
    </w:p>
    <w:p w14:paraId="0AC86945" w14:textId="77777777" w:rsidR="002E21F2" w:rsidRDefault="00000000">
      <w:r>
        <w:t>Signature:</w:t>
      </w:r>
      <w:r>
        <w:rPr>
          <w:rFonts w:hint="eastAsia"/>
        </w:rPr>
        <w:t xml:space="preserve">        </w:t>
      </w:r>
    </w:p>
    <w:p w14:paraId="457B413A" w14:textId="77777777" w:rsidR="002E21F2" w:rsidRDefault="002E21F2">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spacing w:line="240" w:lineRule="atLeast"/>
        <w:jc w:val="both"/>
        <w:rPr>
          <w:rFonts w:ascii="Arial" w:hAnsi="Arial" w:cs="Arial"/>
          <w:lang w:val="en-US"/>
        </w:rPr>
      </w:pPr>
    </w:p>
    <w:sectPr w:rsidR="002E21F2">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616" w:left="709"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0D06" w14:textId="77777777" w:rsidR="00B1303A" w:rsidRDefault="00B1303A">
      <w:pPr>
        <w:spacing w:line="240" w:lineRule="auto"/>
      </w:pPr>
      <w:r>
        <w:separator/>
      </w:r>
    </w:p>
  </w:endnote>
  <w:endnote w:type="continuationSeparator" w:id="0">
    <w:p w14:paraId="1D0457D2" w14:textId="77777777" w:rsidR="00B1303A" w:rsidRDefault="00B13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06DA" w14:textId="77777777" w:rsidR="002E21F2" w:rsidRDefault="002E21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6702" w14:textId="77777777" w:rsidR="002E21F2" w:rsidRDefault="002E21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BD71" w14:textId="77777777" w:rsidR="002E21F2" w:rsidRDefault="002E21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20464" w14:textId="77777777" w:rsidR="00B1303A" w:rsidRDefault="00B1303A">
      <w:pPr>
        <w:spacing w:after="0"/>
      </w:pPr>
      <w:r>
        <w:separator/>
      </w:r>
    </w:p>
  </w:footnote>
  <w:footnote w:type="continuationSeparator" w:id="0">
    <w:p w14:paraId="00E88E13" w14:textId="77777777" w:rsidR="00B1303A" w:rsidRDefault="00B130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3FD3" w14:textId="77777777" w:rsidR="002E21F2" w:rsidRDefault="002E21F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899F" w14:textId="77777777" w:rsidR="002E21F2" w:rsidRDefault="00000000">
    <w:pPr>
      <w:pStyle w:val="a7"/>
      <w:tabs>
        <w:tab w:val="clear" w:pos="9360"/>
        <w:tab w:val="right" w:pos="8370"/>
        <w:tab w:val="right" w:pos="9540"/>
      </w:tabs>
      <w:rPr>
        <w:bCs/>
        <w:i/>
        <w:kern w:val="18"/>
        <w:lang w:val="en-US"/>
      </w:rPr>
    </w:pPr>
    <w:r>
      <w:rPr>
        <w:bCs/>
        <w:i/>
        <w:kern w:val="18"/>
        <w:lang w:val="en-US"/>
      </w:rPr>
      <w:t>PPE risk assessment template (helmets)</w:t>
    </w:r>
    <w:r>
      <w:rPr>
        <w:bCs/>
        <w:i/>
        <w:kern w:val="18"/>
        <w:lang w:val="en-US"/>
      </w:rPr>
      <w:tab/>
    </w:r>
    <w:r>
      <w:rPr>
        <w:bCs/>
        <w:i/>
        <w:kern w:val="18"/>
        <w:lang w:val="en-US"/>
      </w:rPr>
      <w:tab/>
    </w:r>
    <w:r>
      <w:rPr>
        <w:bCs/>
        <w:i/>
        <w:kern w:val="18"/>
        <w:lang w:val="en-US"/>
      </w:rPr>
      <w:tab/>
      <w:t>Date 04-06-2024</w:t>
    </w:r>
  </w:p>
  <w:p w14:paraId="2A574891" w14:textId="77777777" w:rsidR="002E21F2" w:rsidRDefault="00000000">
    <w:pPr>
      <w:pStyle w:val="a7"/>
      <w:tabs>
        <w:tab w:val="right" w:pos="9540"/>
      </w:tabs>
      <w:rPr>
        <w:rStyle w:val="aa"/>
        <w:lang w:val="en-US"/>
      </w:rPr>
    </w:pPr>
    <w:r>
      <w:rPr>
        <w:lang w:val="en-US"/>
      </w:rPr>
      <w:t>RX_111, Issue 12</w:t>
    </w:r>
    <w:r>
      <w:rPr>
        <w:lang w:val="en-US"/>
      </w:rPr>
      <w:tab/>
    </w:r>
    <w:r>
      <w:rPr>
        <w:lang w:val="en-US"/>
      </w:rPr>
      <w:tab/>
    </w:r>
    <w:r>
      <w:rPr>
        <w:spacing w:val="-2"/>
        <w:lang w:val="en-US"/>
      </w:rPr>
      <w:t xml:space="preserve">Page </w:t>
    </w:r>
    <w:r>
      <w:rPr>
        <w:rStyle w:val="aa"/>
      </w:rPr>
      <w:fldChar w:fldCharType="begin"/>
    </w:r>
    <w:r>
      <w:rPr>
        <w:rStyle w:val="aa"/>
        <w:lang w:val="en-US"/>
      </w:rPr>
      <w:instrText xml:space="preserve"> PAGE </w:instrText>
    </w:r>
    <w:r>
      <w:rPr>
        <w:rStyle w:val="aa"/>
      </w:rPr>
      <w:fldChar w:fldCharType="separate"/>
    </w:r>
    <w:r>
      <w:rPr>
        <w:rStyle w:val="aa"/>
        <w:lang w:val="en-US"/>
      </w:rPr>
      <w:t>4</w:t>
    </w:r>
    <w:r>
      <w:rPr>
        <w:rStyle w:val="aa"/>
      </w:rPr>
      <w:fldChar w:fldCharType="end"/>
    </w:r>
    <w:r>
      <w:rPr>
        <w:rStyle w:val="aa"/>
        <w:lang w:val="en-US"/>
      </w:rPr>
      <w:t xml:space="preserve"> of </w:t>
    </w:r>
    <w:r>
      <w:rPr>
        <w:rStyle w:val="aa"/>
      </w:rPr>
      <w:fldChar w:fldCharType="begin"/>
    </w:r>
    <w:r>
      <w:rPr>
        <w:rStyle w:val="aa"/>
        <w:lang w:val="en-US"/>
      </w:rPr>
      <w:instrText xml:space="preserve"> NUMPAGES </w:instrText>
    </w:r>
    <w:r>
      <w:rPr>
        <w:rStyle w:val="aa"/>
      </w:rPr>
      <w:fldChar w:fldCharType="separate"/>
    </w:r>
    <w:r>
      <w:rPr>
        <w:rStyle w:val="aa"/>
        <w:lang w:val="en-US"/>
      </w:rPr>
      <w:t>4</w:t>
    </w:r>
    <w:r>
      <w:rPr>
        <w:rStyle w:val="aa"/>
      </w:rPr>
      <w:fldChar w:fldCharType="end"/>
    </w:r>
  </w:p>
  <w:p w14:paraId="7187B82B" w14:textId="77777777" w:rsidR="002E21F2" w:rsidRDefault="00000000">
    <w:pPr>
      <w:pStyle w:val="a7"/>
      <w:tabs>
        <w:tab w:val="right" w:pos="8505"/>
      </w:tabs>
      <w:rPr>
        <w:lang w:val="en-US"/>
      </w:rPr>
    </w:pPr>
    <w:r>
      <w:rPr>
        <w:spacing w:val="-2"/>
        <w:lang w:val="en-US"/>
      </w:rPr>
      <w:tab/>
    </w:r>
    <w:r>
      <w:rPr>
        <w:spacing w:val="-2"/>
        <w:lang w:val="en-US"/>
      </w:rPr>
      <w:tab/>
    </w:r>
    <w:r>
      <w:rPr>
        <w:lang w:val="en-US"/>
      </w:rPr>
      <w:t xml:space="preserve"> </w:t>
    </w:r>
    <w:r>
      <w:rPr>
        <w:lang w:val="en-US"/>
      </w:rPr>
      <w:tab/>
    </w:r>
    <w:r>
      <w:rPr>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E246" w14:textId="77777777" w:rsidR="002E21F2" w:rsidRDefault="002E21F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B746D"/>
    <w:multiLevelType w:val="multilevel"/>
    <w:tmpl w:val="21EB74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A04B23"/>
    <w:multiLevelType w:val="multilevel"/>
    <w:tmpl w:val="3AA04B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EB678E"/>
    <w:multiLevelType w:val="multilevel"/>
    <w:tmpl w:val="51EB67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8817102">
    <w:abstractNumId w:val="0"/>
  </w:num>
  <w:num w:numId="2" w16cid:durableId="2133278213">
    <w:abstractNumId w:val="1"/>
  </w:num>
  <w:num w:numId="3" w16cid:durableId="167794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formatting="1" w:enforcement="1" w:cryptProviderType="rsaAES" w:cryptAlgorithmClass="hash" w:cryptAlgorithmType="typeAny" w:cryptAlgorithmSid="14" w:cryptSpinCount="100000" w:hash="/AUVVtcggioxmEMNYn0egiNUbVZ5QEELgsWEL8Wcmbw+dXDhRwhgVTufQ5AfbemCrHHRaTlNCvjcLfGJheUrRQ==" w:salt="VsxUqkzprOf/UpsuWPoGXA=="/>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wNzMxNmVlZDY3OWUzYjkxMDkyMDJjOTk0OTMyOWYifQ=="/>
    <w:docVar w:name="KSO_WPS_MARK_KEY" w:val="9853ab73-39f5-4f6b-a0dc-5aa6958d109d"/>
  </w:docVars>
  <w:rsids>
    <w:rsidRoot w:val="00F33187"/>
    <w:rsid w:val="00000EE4"/>
    <w:rsid w:val="00001E52"/>
    <w:rsid w:val="0000537D"/>
    <w:rsid w:val="000056E1"/>
    <w:rsid w:val="00007742"/>
    <w:rsid w:val="00013551"/>
    <w:rsid w:val="0001401C"/>
    <w:rsid w:val="00020BDA"/>
    <w:rsid w:val="000266E9"/>
    <w:rsid w:val="000320BC"/>
    <w:rsid w:val="000347CD"/>
    <w:rsid w:val="00036B63"/>
    <w:rsid w:val="00037423"/>
    <w:rsid w:val="00037CCD"/>
    <w:rsid w:val="000403B3"/>
    <w:rsid w:val="0004051B"/>
    <w:rsid w:val="00041403"/>
    <w:rsid w:val="0004645B"/>
    <w:rsid w:val="0004722C"/>
    <w:rsid w:val="00047E67"/>
    <w:rsid w:val="00050047"/>
    <w:rsid w:val="00050762"/>
    <w:rsid w:val="00074A3D"/>
    <w:rsid w:val="00074F7F"/>
    <w:rsid w:val="00080DE5"/>
    <w:rsid w:val="000829D7"/>
    <w:rsid w:val="00082AAB"/>
    <w:rsid w:val="0008323B"/>
    <w:rsid w:val="0008375A"/>
    <w:rsid w:val="000844D0"/>
    <w:rsid w:val="000875FC"/>
    <w:rsid w:val="00092FB4"/>
    <w:rsid w:val="00093A5F"/>
    <w:rsid w:val="0009522A"/>
    <w:rsid w:val="00095B79"/>
    <w:rsid w:val="00096AFC"/>
    <w:rsid w:val="0009763A"/>
    <w:rsid w:val="000A3F3B"/>
    <w:rsid w:val="000A52A2"/>
    <w:rsid w:val="000A67F9"/>
    <w:rsid w:val="000A7C79"/>
    <w:rsid w:val="000A7F44"/>
    <w:rsid w:val="000B1B19"/>
    <w:rsid w:val="000B1D5A"/>
    <w:rsid w:val="000B6D01"/>
    <w:rsid w:val="000C0044"/>
    <w:rsid w:val="000C115D"/>
    <w:rsid w:val="000C2140"/>
    <w:rsid w:val="000C386C"/>
    <w:rsid w:val="000C7F17"/>
    <w:rsid w:val="000D0123"/>
    <w:rsid w:val="000D013B"/>
    <w:rsid w:val="000D0820"/>
    <w:rsid w:val="000D3F24"/>
    <w:rsid w:val="000E190E"/>
    <w:rsid w:val="000E3BB5"/>
    <w:rsid w:val="000E7E3F"/>
    <w:rsid w:val="000F6AD6"/>
    <w:rsid w:val="000F6EA5"/>
    <w:rsid w:val="001003AC"/>
    <w:rsid w:val="00100ED6"/>
    <w:rsid w:val="00103E89"/>
    <w:rsid w:val="00107BB4"/>
    <w:rsid w:val="001100B1"/>
    <w:rsid w:val="00110DBF"/>
    <w:rsid w:val="001112D0"/>
    <w:rsid w:val="001119E3"/>
    <w:rsid w:val="0011237C"/>
    <w:rsid w:val="00113281"/>
    <w:rsid w:val="001148E4"/>
    <w:rsid w:val="00116813"/>
    <w:rsid w:val="00121C17"/>
    <w:rsid w:val="0012251F"/>
    <w:rsid w:val="001264CA"/>
    <w:rsid w:val="00127644"/>
    <w:rsid w:val="00127744"/>
    <w:rsid w:val="001302D3"/>
    <w:rsid w:val="0013037C"/>
    <w:rsid w:val="00130D85"/>
    <w:rsid w:val="00131065"/>
    <w:rsid w:val="00134C15"/>
    <w:rsid w:val="0013552E"/>
    <w:rsid w:val="001362E0"/>
    <w:rsid w:val="00136A7E"/>
    <w:rsid w:val="00136AFF"/>
    <w:rsid w:val="0013731A"/>
    <w:rsid w:val="00137339"/>
    <w:rsid w:val="00140105"/>
    <w:rsid w:val="001409E4"/>
    <w:rsid w:val="0014108B"/>
    <w:rsid w:val="00142D8F"/>
    <w:rsid w:val="00146696"/>
    <w:rsid w:val="00147200"/>
    <w:rsid w:val="00151F3A"/>
    <w:rsid w:val="0015260B"/>
    <w:rsid w:val="00152D4C"/>
    <w:rsid w:val="0015323B"/>
    <w:rsid w:val="00155D28"/>
    <w:rsid w:val="001560D1"/>
    <w:rsid w:val="00156A42"/>
    <w:rsid w:val="00162339"/>
    <w:rsid w:val="00166486"/>
    <w:rsid w:val="001701FF"/>
    <w:rsid w:val="001733C7"/>
    <w:rsid w:val="0017484D"/>
    <w:rsid w:val="001768CE"/>
    <w:rsid w:val="00180AC3"/>
    <w:rsid w:val="00181B7B"/>
    <w:rsid w:val="0018433F"/>
    <w:rsid w:val="00184DEC"/>
    <w:rsid w:val="001863A8"/>
    <w:rsid w:val="001921DF"/>
    <w:rsid w:val="001924B8"/>
    <w:rsid w:val="001962E8"/>
    <w:rsid w:val="00196983"/>
    <w:rsid w:val="00197C82"/>
    <w:rsid w:val="001A62C1"/>
    <w:rsid w:val="001B1540"/>
    <w:rsid w:val="001B3749"/>
    <w:rsid w:val="001B4520"/>
    <w:rsid w:val="001B4A57"/>
    <w:rsid w:val="001B4A70"/>
    <w:rsid w:val="001B5269"/>
    <w:rsid w:val="001B5361"/>
    <w:rsid w:val="001B58E6"/>
    <w:rsid w:val="001B6588"/>
    <w:rsid w:val="001B6E46"/>
    <w:rsid w:val="001B71EE"/>
    <w:rsid w:val="001C1381"/>
    <w:rsid w:val="001C1A0A"/>
    <w:rsid w:val="001C3114"/>
    <w:rsid w:val="001C4D4B"/>
    <w:rsid w:val="001C4D83"/>
    <w:rsid w:val="001C5623"/>
    <w:rsid w:val="001C7476"/>
    <w:rsid w:val="001C7C61"/>
    <w:rsid w:val="001D565F"/>
    <w:rsid w:val="001D7A91"/>
    <w:rsid w:val="001E04A6"/>
    <w:rsid w:val="001E1454"/>
    <w:rsid w:val="001E1A5B"/>
    <w:rsid w:val="001E4A52"/>
    <w:rsid w:val="001E4E9B"/>
    <w:rsid w:val="001E74BE"/>
    <w:rsid w:val="001E7661"/>
    <w:rsid w:val="001E77B9"/>
    <w:rsid w:val="001F1429"/>
    <w:rsid w:val="001F2620"/>
    <w:rsid w:val="001F2D6B"/>
    <w:rsid w:val="00200969"/>
    <w:rsid w:val="00201F61"/>
    <w:rsid w:val="00202509"/>
    <w:rsid w:val="00202EC7"/>
    <w:rsid w:val="00206AF3"/>
    <w:rsid w:val="0020735F"/>
    <w:rsid w:val="00207BB2"/>
    <w:rsid w:val="00212D02"/>
    <w:rsid w:val="002211ED"/>
    <w:rsid w:val="0022230A"/>
    <w:rsid w:val="00223098"/>
    <w:rsid w:val="002230D3"/>
    <w:rsid w:val="0022789B"/>
    <w:rsid w:val="002324A2"/>
    <w:rsid w:val="002344DD"/>
    <w:rsid w:val="00235AE0"/>
    <w:rsid w:val="002365FE"/>
    <w:rsid w:val="002415B9"/>
    <w:rsid w:val="00241EF6"/>
    <w:rsid w:val="002430F9"/>
    <w:rsid w:val="00244C3B"/>
    <w:rsid w:val="00246645"/>
    <w:rsid w:val="00250CEE"/>
    <w:rsid w:val="00250EF6"/>
    <w:rsid w:val="0025160D"/>
    <w:rsid w:val="00256D5C"/>
    <w:rsid w:val="00256DB7"/>
    <w:rsid w:val="002571D1"/>
    <w:rsid w:val="002600D5"/>
    <w:rsid w:val="00260878"/>
    <w:rsid w:val="00260D71"/>
    <w:rsid w:val="00263863"/>
    <w:rsid w:val="00264DB8"/>
    <w:rsid w:val="002740D2"/>
    <w:rsid w:val="0027467A"/>
    <w:rsid w:val="002746A7"/>
    <w:rsid w:val="00276140"/>
    <w:rsid w:val="002767B1"/>
    <w:rsid w:val="002812F5"/>
    <w:rsid w:val="00281555"/>
    <w:rsid w:val="002819DA"/>
    <w:rsid w:val="00281BF7"/>
    <w:rsid w:val="002834D4"/>
    <w:rsid w:val="00283C8F"/>
    <w:rsid w:val="00285FB1"/>
    <w:rsid w:val="002869AF"/>
    <w:rsid w:val="002917BA"/>
    <w:rsid w:val="00293EB0"/>
    <w:rsid w:val="002A1F4A"/>
    <w:rsid w:val="002B0E87"/>
    <w:rsid w:val="002B13B7"/>
    <w:rsid w:val="002B1F5B"/>
    <w:rsid w:val="002B3152"/>
    <w:rsid w:val="002B59B1"/>
    <w:rsid w:val="002B7FD3"/>
    <w:rsid w:val="002C01B1"/>
    <w:rsid w:val="002C160A"/>
    <w:rsid w:val="002D1781"/>
    <w:rsid w:val="002D20A5"/>
    <w:rsid w:val="002D2F45"/>
    <w:rsid w:val="002D486C"/>
    <w:rsid w:val="002D5F7A"/>
    <w:rsid w:val="002D689B"/>
    <w:rsid w:val="002E01C2"/>
    <w:rsid w:val="002E08ED"/>
    <w:rsid w:val="002E21F2"/>
    <w:rsid w:val="002E43C3"/>
    <w:rsid w:val="002E5881"/>
    <w:rsid w:val="002E60B4"/>
    <w:rsid w:val="002E771A"/>
    <w:rsid w:val="002F086F"/>
    <w:rsid w:val="002F0E37"/>
    <w:rsid w:val="002F0EC7"/>
    <w:rsid w:val="002F1D2D"/>
    <w:rsid w:val="002F33E1"/>
    <w:rsid w:val="002F4DA8"/>
    <w:rsid w:val="002F5CED"/>
    <w:rsid w:val="002F7943"/>
    <w:rsid w:val="0030072C"/>
    <w:rsid w:val="003033E5"/>
    <w:rsid w:val="00310FEF"/>
    <w:rsid w:val="00315163"/>
    <w:rsid w:val="00315CC1"/>
    <w:rsid w:val="00317A1E"/>
    <w:rsid w:val="00323AA7"/>
    <w:rsid w:val="0032786A"/>
    <w:rsid w:val="003309FD"/>
    <w:rsid w:val="003316C7"/>
    <w:rsid w:val="00331781"/>
    <w:rsid w:val="00331A8F"/>
    <w:rsid w:val="003325A7"/>
    <w:rsid w:val="00334DD5"/>
    <w:rsid w:val="00336960"/>
    <w:rsid w:val="00337416"/>
    <w:rsid w:val="003375B3"/>
    <w:rsid w:val="00337BC8"/>
    <w:rsid w:val="003423B1"/>
    <w:rsid w:val="00345759"/>
    <w:rsid w:val="00345928"/>
    <w:rsid w:val="00350A5B"/>
    <w:rsid w:val="00352BAC"/>
    <w:rsid w:val="00355A25"/>
    <w:rsid w:val="0035737C"/>
    <w:rsid w:val="00357E63"/>
    <w:rsid w:val="0036151D"/>
    <w:rsid w:val="00371B83"/>
    <w:rsid w:val="003725A3"/>
    <w:rsid w:val="00372A28"/>
    <w:rsid w:val="00373B59"/>
    <w:rsid w:val="00376D0F"/>
    <w:rsid w:val="00380D2C"/>
    <w:rsid w:val="00386F55"/>
    <w:rsid w:val="00390D07"/>
    <w:rsid w:val="00394717"/>
    <w:rsid w:val="00395D50"/>
    <w:rsid w:val="003A596D"/>
    <w:rsid w:val="003B16D4"/>
    <w:rsid w:val="003B23E0"/>
    <w:rsid w:val="003B247D"/>
    <w:rsid w:val="003B24F4"/>
    <w:rsid w:val="003B2818"/>
    <w:rsid w:val="003B51FE"/>
    <w:rsid w:val="003B6293"/>
    <w:rsid w:val="003C0332"/>
    <w:rsid w:val="003C250D"/>
    <w:rsid w:val="003C5606"/>
    <w:rsid w:val="003C5675"/>
    <w:rsid w:val="003C58BB"/>
    <w:rsid w:val="003C708C"/>
    <w:rsid w:val="003D138F"/>
    <w:rsid w:val="003D26EA"/>
    <w:rsid w:val="003D37E0"/>
    <w:rsid w:val="003D546F"/>
    <w:rsid w:val="003D775B"/>
    <w:rsid w:val="003E1CA6"/>
    <w:rsid w:val="003E370D"/>
    <w:rsid w:val="003E3E32"/>
    <w:rsid w:val="003E64F7"/>
    <w:rsid w:val="003E7E0C"/>
    <w:rsid w:val="003F2163"/>
    <w:rsid w:val="003F5671"/>
    <w:rsid w:val="003F5F7D"/>
    <w:rsid w:val="00401890"/>
    <w:rsid w:val="00401F19"/>
    <w:rsid w:val="004028C4"/>
    <w:rsid w:val="00407390"/>
    <w:rsid w:val="0040772F"/>
    <w:rsid w:val="00407972"/>
    <w:rsid w:val="00407F7A"/>
    <w:rsid w:val="00410A97"/>
    <w:rsid w:val="00411183"/>
    <w:rsid w:val="00412097"/>
    <w:rsid w:val="004323DE"/>
    <w:rsid w:val="00432DF7"/>
    <w:rsid w:val="00434EB0"/>
    <w:rsid w:val="00434EBD"/>
    <w:rsid w:val="004371EB"/>
    <w:rsid w:val="00440891"/>
    <w:rsid w:val="004415CD"/>
    <w:rsid w:val="00442534"/>
    <w:rsid w:val="00445DAB"/>
    <w:rsid w:val="0044614E"/>
    <w:rsid w:val="00450B0B"/>
    <w:rsid w:val="00450EE3"/>
    <w:rsid w:val="00454A70"/>
    <w:rsid w:val="00461C47"/>
    <w:rsid w:val="00462250"/>
    <w:rsid w:val="00463C09"/>
    <w:rsid w:val="00471289"/>
    <w:rsid w:val="004730EC"/>
    <w:rsid w:val="004732B9"/>
    <w:rsid w:val="00474BE4"/>
    <w:rsid w:val="00480AD7"/>
    <w:rsid w:val="00484835"/>
    <w:rsid w:val="00484C6E"/>
    <w:rsid w:val="0048739A"/>
    <w:rsid w:val="004929FF"/>
    <w:rsid w:val="00493081"/>
    <w:rsid w:val="00494CA1"/>
    <w:rsid w:val="0049536E"/>
    <w:rsid w:val="0049741B"/>
    <w:rsid w:val="004A052E"/>
    <w:rsid w:val="004A4176"/>
    <w:rsid w:val="004A4CF4"/>
    <w:rsid w:val="004B0E11"/>
    <w:rsid w:val="004B1FCA"/>
    <w:rsid w:val="004B42A5"/>
    <w:rsid w:val="004B5DC5"/>
    <w:rsid w:val="004C36DF"/>
    <w:rsid w:val="004C47E6"/>
    <w:rsid w:val="004C540A"/>
    <w:rsid w:val="004C7B8F"/>
    <w:rsid w:val="004D078D"/>
    <w:rsid w:val="004D11C6"/>
    <w:rsid w:val="004D23F0"/>
    <w:rsid w:val="004D49FE"/>
    <w:rsid w:val="004E2435"/>
    <w:rsid w:val="004E3429"/>
    <w:rsid w:val="004E3915"/>
    <w:rsid w:val="004E3960"/>
    <w:rsid w:val="004E421E"/>
    <w:rsid w:val="004E42E3"/>
    <w:rsid w:val="004E4A42"/>
    <w:rsid w:val="004E7E27"/>
    <w:rsid w:val="004F171D"/>
    <w:rsid w:val="004F20EB"/>
    <w:rsid w:val="004F256D"/>
    <w:rsid w:val="004F3746"/>
    <w:rsid w:val="00500166"/>
    <w:rsid w:val="005008C2"/>
    <w:rsid w:val="00502DCD"/>
    <w:rsid w:val="00506185"/>
    <w:rsid w:val="00506FFE"/>
    <w:rsid w:val="00507F48"/>
    <w:rsid w:val="00510305"/>
    <w:rsid w:val="00510A75"/>
    <w:rsid w:val="0051101B"/>
    <w:rsid w:val="00517AB4"/>
    <w:rsid w:val="005236B5"/>
    <w:rsid w:val="00523ADB"/>
    <w:rsid w:val="00527991"/>
    <w:rsid w:val="00530315"/>
    <w:rsid w:val="00533124"/>
    <w:rsid w:val="00533C5B"/>
    <w:rsid w:val="005377E0"/>
    <w:rsid w:val="00537BB6"/>
    <w:rsid w:val="00540B11"/>
    <w:rsid w:val="00541073"/>
    <w:rsid w:val="00543147"/>
    <w:rsid w:val="00551656"/>
    <w:rsid w:val="00554B14"/>
    <w:rsid w:val="005559AA"/>
    <w:rsid w:val="005607CF"/>
    <w:rsid w:val="00562B04"/>
    <w:rsid w:val="005649F7"/>
    <w:rsid w:val="00566F0D"/>
    <w:rsid w:val="00567611"/>
    <w:rsid w:val="005705D7"/>
    <w:rsid w:val="00571F59"/>
    <w:rsid w:val="005720CE"/>
    <w:rsid w:val="005736CA"/>
    <w:rsid w:val="00575A84"/>
    <w:rsid w:val="0057681E"/>
    <w:rsid w:val="005810BB"/>
    <w:rsid w:val="00581711"/>
    <w:rsid w:val="00582284"/>
    <w:rsid w:val="0058280B"/>
    <w:rsid w:val="005874BA"/>
    <w:rsid w:val="00590D3E"/>
    <w:rsid w:val="00591EAC"/>
    <w:rsid w:val="005922F4"/>
    <w:rsid w:val="0059289D"/>
    <w:rsid w:val="005950C8"/>
    <w:rsid w:val="00595B93"/>
    <w:rsid w:val="005A0027"/>
    <w:rsid w:val="005A1883"/>
    <w:rsid w:val="005A41D0"/>
    <w:rsid w:val="005A5B1E"/>
    <w:rsid w:val="005A6139"/>
    <w:rsid w:val="005A614C"/>
    <w:rsid w:val="005B228B"/>
    <w:rsid w:val="005B26F1"/>
    <w:rsid w:val="005B30D9"/>
    <w:rsid w:val="005B3616"/>
    <w:rsid w:val="005B3A63"/>
    <w:rsid w:val="005B4AA4"/>
    <w:rsid w:val="005B519C"/>
    <w:rsid w:val="005B6E6F"/>
    <w:rsid w:val="005B6EB5"/>
    <w:rsid w:val="005C04A0"/>
    <w:rsid w:val="005C7EC8"/>
    <w:rsid w:val="005D0902"/>
    <w:rsid w:val="005D1875"/>
    <w:rsid w:val="005D24B0"/>
    <w:rsid w:val="005D36CD"/>
    <w:rsid w:val="005D6DCC"/>
    <w:rsid w:val="005E0D5B"/>
    <w:rsid w:val="005E6EAB"/>
    <w:rsid w:val="005F0D30"/>
    <w:rsid w:val="005F3A60"/>
    <w:rsid w:val="005F56AE"/>
    <w:rsid w:val="00600855"/>
    <w:rsid w:val="00601661"/>
    <w:rsid w:val="00601FF1"/>
    <w:rsid w:val="0060502A"/>
    <w:rsid w:val="006053BC"/>
    <w:rsid w:val="006055BB"/>
    <w:rsid w:val="00606E8C"/>
    <w:rsid w:val="00607C94"/>
    <w:rsid w:val="00614F66"/>
    <w:rsid w:val="00615BB7"/>
    <w:rsid w:val="00615F2D"/>
    <w:rsid w:val="0061780A"/>
    <w:rsid w:val="006179E4"/>
    <w:rsid w:val="0062285F"/>
    <w:rsid w:val="00622FDF"/>
    <w:rsid w:val="0062350A"/>
    <w:rsid w:val="00623823"/>
    <w:rsid w:val="00625DFE"/>
    <w:rsid w:val="00631670"/>
    <w:rsid w:val="0063187D"/>
    <w:rsid w:val="00631D2C"/>
    <w:rsid w:val="006337A6"/>
    <w:rsid w:val="00633EBB"/>
    <w:rsid w:val="00635479"/>
    <w:rsid w:val="00637337"/>
    <w:rsid w:val="00637E18"/>
    <w:rsid w:val="00640564"/>
    <w:rsid w:val="00641AD7"/>
    <w:rsid w:val="00644244"/>
    <w:rsid w:val="0065083C"/>
    <w:rsid w:val="006532AD"/>
    <w:rsid w:val="00662B11"/>
    <w:rsid w:val="00663BCA"/>
    <w:rsid w:val="00665925"/>
    <w:rsid w:val="006670A0"/>
    <w:rsid w:val="00670727"/>
    <w:rsid w:val="0067109E"/>
    <w:rsid w:val="00672718"/>
    <w:rsid w:val="006739F9"/>
    <w:rsid w:val="0067404D"/>
    <w:rsid w:val="00675601"/>
    <w:rsid w:val="00676484"/>
    <w:rsid w:val="00681D94"/>
    <w:rsid w:val="00682F04"/>
    <w:rsid w:val="006871ED"/>
    <w:rsid w:val="00692F0B"/>
    <w:rsid w:val="00694A8B"/>
    <w:rsid w:val="00696202"/>
    <w:rsid w:val="00696F56"/>
    <w:rsid w:val="006A106C"/>
    <w:rsid w:val="006A4971"/>
    <w:rsid w:val="006A58FB"/>
    <w:rsid w:val="006A60A6"/>
    <w:rsid w:val="006A6B66"/>
    <w:rsid w:val="006A6D83"/>
    <w:rsid w:val="006B024D"/>
    <w:rsid w:val="006B1A9B"/>
    <w:rsid w:val="006B25E2"/>
    <w:rsid w:val="006B6D75"/>
    <w:rsid w:val="006C78C6"/>
    <w:rsid w:val="006D5951"/>
    <w:rsid w:val="006D6336"/>
    <w:rsid w:val="006D7F11"/>
    <w:rsid w:val="006E079B"/>
    <w:rsid w:val="006E0FF4"/>
    <w:rsid w:val="006E2677"/>
    <w:rsid w:val="006E48B1"/>
    <w:rsid w:val="006E4D6D"/>
    <w:rsid w:val="006E559A"/>
    <w:rsid w:val="006E6358"/>
    <w:rsid w:val="006F52C6"/>
    <w:rsid w:val="006F6695"/>
    <w:rsid w:val="006F6B8D"/>
    <w:rsid w:val="006F7B90"/>
    <w:rsid w:val="00700AAC"/>
    <w:rsid w:val="0070204D"/>
    <w:rsid w:val="00705870"/>
    <w:rsid w:val="007062B4"/>
    <w:rsid w:val="00706765"/>
    <w:rsid w:val="007107AD"/>
    <w:rsid w:val="00710E7E"/>
    <w:rsid w:val="007133C5"/>
    <w:rsid w:val="007144B6"/>
    <w:rsid w:val="0071487A"/>
    <w:rsid w:val="007165A3"/>
    <w:rsid w:val="00716ADB"/>
    <w:rsid w:val="00716C10"/>
    <w:rsid w:val="007178FC"/>
    <w:rsid w:val="007219CB"/>
    <w:rsid w:val="00721B10"/>
    <w:rsid w:val="00721E13"/>
    <w:rsid w:val="007222AE"/>
    <w:rsid w:val="0072466D"/>
    <w:rsid w:val="00743FC5"/>
    <w:rsid w:val="007528E2"/>
    <w:rsid w:val="00753031"/>
    <w:rsid w:val="00757981"/>
    <w:rsid w:val="007600B6"/>
    <w:rsid w:val="00760F6B"/>
    <w:rsid w:val="00762916"/>
    <w:rsid w:val="0076302E"/>
    <w:rsid w:val="00764770"/>
    <w:rsid w:val="00765ED4"/>
    <w:rsid w:val="007660DA"/>
    <w:rsid w:val="00766483"/>
    <w:rsid w:val="00766C2C"/>
    <w:rsid w:val="00767BCF"/>
    <w:rsid w:val="00767E4C"/>
    <w:rsid w:val="0077044B"/>
    <w:rsid w:val="00780E43"/>
    <w:rsid w:val="00782A04"/>
    <w:rsid w:val="007847CF"/>
    <w:rsid w:val="00784D95"/>
    <w:rsid w:val="007878E6"/>
    <w:rsid w:val="00787D91"/>
    <w:rsid w:val="00790783"/>
    <w:rsid w:val="00794EC2"/>
    <w:rsid w:val="0079566C"/>
    <w:rsid w:val="007958A9"/>
    <w:rsid w:val="00795E84"/>
    <w:rsid w:val="00797AD4"/>
    <w:rsid w:val="00797D5F"/>
    <w:rsid w:val="007A6A16"/>
    <w:rsid w:val="007A7D36"/>
    <w:rsid w:val="007B0145"/>
    <w:rsid w:val="007B10F9"/>
    <w:rsid w:val="007B1AE5"/>
    <w:rsid w:val="007B26B7"/>
    <w:rsid w:val="007C041D"/>
    <w:rsid w:val="007C1BBD"/>
    <w:rsid w:val="007C293E"/>
    <w:rsid w:val="007C2F9C"/>
    <w:rsid w:val="007C42FF"/>
    <w:rsid w:val="007C5030"/>
    <w:rsid w:val="007C7564"/>
    <w:rsid w:val="007D3106"/>
    <w:rsid w:val="007D3B6E"/>
    <w:rsid w:val="007D51FD"/>
    <w:rsid w:val="007D7DF7"/>
    <w:rsid w:val="007E0A11"/>
    <w:rsid w:val="007E5D54"/>
    <w:rsid w:val="007E723B"/>
    <w:rsid w:val="007E7B0F"/>
    <w:rsid w:val="007F5EF5"/>
    <w:rsid w:val="007F62B3"/>
    <w:rsid w:val="00800F6F"/>
    <w:rsid w:val="00802970"/>
    <w:rsid w:val="008030DF"/>
    <w:rsid w:val="00803531"/>
    <w:rsid w:val="00804EBF"/>
    <w:rsid w:val="008056C8"/>
    <w:rsid w:val="008066E2"/>
    <w:rsid w:val="0080750D"/>
    <w:rsid w:val="00812F59"/>
    <w:rsid w:val="008216C7"/>
    <w:rsid w:val="00826B40"/>
    <w:rsid w:val="00827858"/>
    <w:rsid w:val="008278B2"/>
    <w:rsid w:val="00827B44"/>
    <w:rsid w:val="00827FF9"/>
    <w:rsid w:val="0083136C"/>
    <w:rsid w:val="008321F5"/>
    <w:rsid w:val="008335F6"/>
    <w:rsid w:val="00837921"/>
    <w:rsid w:val="00837D35"/>
    <w:rsid w:val="008403BF"/>
    <w:rsid w:val="008418D1"/>
    <w:rsid w:val="00844A12"/>
    <w:rsid w:val="00845133"/>
    <w:rsid w:val="008507C2"/>
    <w:rsid w:val="008542BB"/>
    <w:rsid w:val="0086200E"/>
    <w:rsid w:val="008620EA"/>
    <w:rsid w:val="00862E28"/>
    <w:rsid w:val="008632D1"/>
    <w:rsid w:val="00863E62"/>
    <w:rsid w:val="00866E21"/>
    <w:rsid w:val="008727C8"/>
    <w:rsid w:val="00875F09"/>
    <w:rsid w:val="00876BE8"/>
    <w:rsid w:val="00883971"/>
    <w:rsid w:val="0088479F"/>
    <w:rsid w:val="00884D51"/>
    <w:rsid w:val="00886409"/>
    <w:rsid w:val="00886EB1"/>
    <w:rsid w:val="00887179"/>
    <w:rsid w:val="00887BAA"/>
    <w:rsid w:val="00892568"/>
    <w:rsid w:val="008927A6"/>
    <w:rsid w:val="00893D0E"/>
    <w:rsid w:val="00894148"/>
    <w:rsid w:val="00896715"/>
    <w:rsid w:val="00896D74"/>
    <w:rsid w:val="008A0B3A"/>
    <w:rsid w:val="008A1526"/>
    <w:rsid w:val="008A629B"/>
    <w:rsid w:val="008A7109"/>
    <w:rsid w:val="008B15E5"/>
    <w:rsid w:val="008B1B0C"/>
    <w:rsid w:val="008B2D99"/>
    <w:rsid w:val="008B2E62"/>
    <w:rsid w:val="008B70AE"/>
    <w:rsid w:val="008C1310"/>
    <w:rsid w:val="008C222E"/>
    <w:rsid w:val="008C2BB8"/>
    <w:rsid w:val="008C4A43"/>
    <w:rsid w:val="008C5181"/>
    <w:rsid w:val="008C5426"/>
    <w:rsid w:val="008D29EA"/>
    <w:rsid w:val="008D5C4F"/>
    <w:rsid w:val="008D7864"/>
    <w:rsid w:val="008E1EFD"/>
    <w:rsid w:val="008E2948"/>
    <w:rsid w:val="008E2F38"/>
    <w:rsid w:val="008E3234"/>
    <w:rsid w:val="008E4EE3"/>
    <w:rsid w:val="008E60DB"/>
    <w:rsid w:val="008E77D8"/>
    <w:rsid w:val="008F01CC"/>
    <w:rsid w:val="008F04D6"/>
    <w:rsid w:val="008F3426"/>
    <w:rsid w:val="009057AB"/>
    <w:rsid w:val="00910E31"/>
    <w:rsid w:val="00911CE3"/>
    <w:rsid w:val="009123E8"/>
    <w:rsid w:val="00915D2F"/>
    <w:rsid w:val="00924A3D"/>
    <w:rsid w:val="00924D38"/>
    <w:rsid w:val="00927086"/>
    <w:rsid w:val="0092736F"/>
    <w:rsid w:val="009329D5"/>
    <w:rsid w:val="00935BA4"/>
    <w:rsid w:val="00937237"/>
    <w:rsid w:val="00946BA3"/>
    <w:rsid w:val="0094703E"/>
    <w:rsid w:val="009476DB"/>
    <w:rsid w:val="00950699"/>
    <w:rsid w:val="00952F13"/>
    <w:rsid w:val="0095350F"/>
    <w:rsid w:val="00953D0B"/>
    <w:rsid w:val="00956CA4"/>
    <w:rsid w:val="00956D9E"/>
    <w:rsid w:val="00960057"/>
    <w:rsid w:val="00964168"/>
    <w:rsid w:val="00970C52"/>
    <w:rsid w:val="00975698"/>
    <w:rsid w:val="00980146"/>
    <w:rsid w:val="00980EF3"/>
    <w:rsid w:val="009819B8"/>
    <w:rsid w:val="00987F69"/>
    <w:rsid w:val="0099207F"/>
    <w:rsid w:val="00992235"/>
    <w:rsid w:val="009952C8"/>
    <w:rsid w:val="00995A07"/>
    <w:rsid w:val="009964B2"/>
    <w:rsid w:val="00996A3B"/>
    <w:rsid w:val="009A3A63"/>
    <w:rsid w:val="009A47E8"/>
    <w:rsid w:val="009A59F2"/>
    <w:rsid w:val="009A5B86"/>
    <w:rsid w:val="009A7E12"/>
    <w:rsid w:val="009B03F6"/>
    <w:rsid w:val="009B1F16"/>
    <w:rsid w:val="009B5C5D"/>
    <w:rsid w:val="009B746F"/>
    <w:rsid w:val="009C61DF"/>
    <w:rsid w:val="009C6FC8"/>
    <w:rsid w:val="009D102E"/>
    <w:rsid w:val="009D1237"/>
    <w:rsid w:val="009D1ADB"/>
    <w:rsid w:val="009D299B"/>
    <w:rsid w:val="009D55F3"/>
    <w:rsid w:val="009E0157"/>
    <w:rsid w:val="009E0265"/>
    <w:rsid w:val="009E2339"/>
    <w:rsid w:val="009E24D5"/>
    <w:rsid w:val="009E2D32"/>
    <w:rsid w:val="009E5726"/>
    <w:rsid w:val="009E57A9"/>
    <w:rsid w:val="009E7DA3"/>
    <w:rsid w:val="009F4B90"/>
    <w:rsid w:val="009F7874"/>
    <w:rsid w:val="00A01120"/>
    <w:rsid w:val="00A024D8"/>
    <w:rsid w:val="00A02F47"/>
    <w:rsid w:val="00A03C8B"/>
    <w:rsid w:val="00A05349"/>
    <w:rsid w:val="00A06241"/>
    <w:rsid w:val="00A07CB6"/>
    <w:rsid w:val="00A11101"/>
    <w:rsid w:val="00A11F4A"/>
    <w:rsid w:val="00A126FC"/>
    <w:rsid w:val="00A14E22"/>
    <w:rsid w:val="00A24434"/>
    <w:rsid w:val="00A26BA6"/>
    <w:rsid w:val="00A26D8D"/>
    <w:rsid w:val="00A312F0"/>
    <w:rsid w:val="00A3204E"/>
    <w:rsid w:val="00A33835"/>
    <w:rsid w:val="00A35D13"/>
    <w:rsid w:val="00A3732B"/>
    <w:rsid w:val="00A4511C"/>
    <w:rsid w:val="00A46C49"/>
    <w:rsid w:val="00A4776D"/>
    <w:rsid w:val="00A51A70"/>
    <w:rsid w:val="00A55377"/>
    <w:rsid w:val="00A55A77"/>
    <w:rsid w:val="00A5676D"/>
    <w:rsid w:val="00A61116"/>
    <w:rsid w:val="00A61D62"/>
    <w:rsid w:val="00A623BA"/>
    <w:rsid w:val="00A62E6E"/>
    <w:rsid w:val="00A64D36"/>
    <w:rsid w:val="00A6506F"/>
    <w:rsid w:val="00A66059"/>
    <w:rsid w:val="00A71A8D"/>
    <w:rsid w:val="00A73B06"/>
    <w:rsid w:val="00A74632"/>
    <w:rsid w:val="00A76642"/>
    <w:rsid w:val="00A76652"/>
    <w:rsid w:val="00A76F06"/>
    <w:rsid w:val="00A81B74"/>
    <w:rsid w:val="00A83E53"/>
    <w:rsid w:val="00A90172"/>
    <w:rsid w:val="00A90BE1"/>
    <w:rsid w:val="00A934B8"/>
    <w:rsid w:val="00A95484"/>
    <w:rsid w:val="00A97D9B"/>
    <w:rsid w:val="00AA16B4"/>
    <w:rsid w:val="00AB11DE"/>
    <w:rsid w:val="00AB1FAD"/>
    <w:rsid w:val="00AB497D"/>
    <w:rsid w:val="00AB6C9C"/>
    <w:rsid w:val="00AC078B"/>
    <w:rsid w:val="00AC084B"/>
    <w:rsid w:val="00AC2803"/>
    <w:rsid w:val="00AC40DD"/>
    <w:rsid w:val="00AC488B"/>
    <w:rsid w:val="00AC5907"/>
    <w:rsid w:val="00AC71F8"/>
    <w:rsid w:val="00AC72E4"/>
    <w:rsid w:val="00AD6730"/>
    <w:rsid w:val="00AD70FE"/>
    <w:rsid w:val="00AD7495"/>
    <w:rsid w:val="00AE28D6"/>
    <w:rsid w:val="00AE4497"/>
    <w:rsid w:val="00AE5FB6"/>
    <w:rsid w:val="00AE7CCD"/>
    <w:rsid w:val="00AF0832"/>
    <w:rsid w:val="00AF1CBA"/>
    <w:rsid w:val="00AF23ED"/>
    <w:rsid w:val="00AF296E"/>
    <w:rsid w:val="00AF2D98"/>
    <w:rsid w:val="00B00551"/>
    <w:rsid w:val="00B01A64"/>
    <w:rsid w:val="00B02637"/>
    <w:rsid w:val="00B02F31"/>
    <w:rsid w:val="00B05E8C"/>
    <w:rsid w:val="00B07355"/>
    <w:rsid w:val="00B101BD"/>
    <w:rsid w:val="00B11A73"/>
    <w:rsid w:val="00B12510"/>
    <w:rsid w:val="00B1303A"/>
    <w:rsid w:val="00B139B9"/>
    <w:rsid w:val="00B175B4"/>
    <w:rsid w:val="00B205B7"/>
    <w:rsid w:val="00B235EE"/>
    <w:rsid w:val="00B245E8"/>
    <w:rsid w:val="00B261CD"/>
    <w:rsid w:val="00B27F37"/>
    <w:rsid w:val="00B31908"/>
    <w:rsid w:val="00B44DD6"/>
    <w:rsid w:val="00B45F6A"/>
    <w:rsid w:val="00B4689F"/>
    <w:rsid w:val="00B50781"/>
    <w:rsid w:val="00B50BA8"/>
    <w:rsid w:val="00B53A5E"/>
    <w:rsid w:val="00B600B3"/>
    <w:rsid w:val="00B623F8"/>
    <w:rsid w:val="00B62AC3"/>
    <w:rsid w:val="00B654AF"/>
    <w:rsid w:val="00B65E5E"/>
    <w:rsid w:val="00B673D3"/>
    <w:rsid w:val="00B67544"/>
    <w:rsid w:val="00B70C52"/>
    <w:rsid w:val="00B71043"/>
    <w:rsid w:val="00B71C7B"/>
    <w:rsid w:val="00B7662D"/>
    <w:rsid w:val="00B76F79"/>
    <w:rsid w:val="00B77DA9"/>
    <w:rsid w:val="00B848CA"/>
    <w:rsid w:val="00B849D5"/>
    <w:rsid w:val="00B85247"/>
    <w:rsid w:val="00B9148A"/>
    <w:rsid w:val="00B91AD8"/>
    <w:rsid w:val="00B92075"/>
    <w:rsid w:val="00B928B0"/>
    <w:rsid w:val="00B945FC"/>
    <w:rsid w:val="00B958C3"/>
    <w:rsid w:val="00B961BE"/>
    <w:rsid w:val="00B96F84"/>
    <w:rsid w:val="00BA019D"/>
    <w:rsid w:val="00BA1D38"/>
    <w:rsid w:val="00BA5474"/>
    <w:rsid w:val="00BA5946"/>
    <w:rsid w:val="00BA6A59"/>
    <w:rsid w:val="00BA6E5E"/>
    <w:rsid w:val="00BA7E15"/>
    <w:rsid w:val="00BB0479"/>
    <w:rsid w:val="00BB3553"/>
    <w:rsid w:val="00BB5726"/>
    <w:rsid w:val="00BB6B65"/>
    <w:rsid w:val="00BC03D6"/>
    <w:rsid w:val="00BC056D"/>
    <w:rsid w:val="00BC1D27"/>
    <w:rsid w:val="00BC2B33"/>
    <w:rsid w:val="00BC3357"/>
    <w:rsid w:val="00BC3C33"/>
    <w:rsid w:val="00BC5A36"/>
    <w:rsid w:val="00BC6151"/>
    <w:rsid w:val="00BC6F91"/>
    <w:rsid w:val="00BC7728"/>
    <w:rsid w:val="00BD5180"/>
    <w:rsid w:val="00BE2E15"/>
    <w:rsid w:val="00BE5890"/>
    <w:rsid w:val="00BF0389"/>
    <w:rsid w:val="00BF11FA"/>
    <w:rsid w:val="00BF277C"/>
    <w:rsid w:val="00BF461E"/>
    <w:rsid w:val="00BF603E"/>
    <w:rsid w:val="00C005B3"/>
    <w:rsid w:val="00C02CC6"/>
    <w:rsid w:val="00C03593"/>
    <w:rsid w:val="00C03C88"/>
    <w:rsid w:val="00C0434F"/>
    <w:rsid w:val="00C04BB7"/>
    <w:rsid w:val="00C06EB2"/>
    <w:rsid w:val="00C07DE6"/>
    <w:rsid w:val="00C1095E"/>
    <w:rsid w:val="00C12BA8"/>
    <w:rsid w:val="00C1434E"/>
    <w:rsid w:val="00C14ADC"/>
    <w:rsid w:val="00C157FA"/>
    <w:rsid w:val="00C200A7"/>
    <w:rsid w:val="00C2099D"/>
    <w:rsid w:val="00C21FC7"/>
    <w:rsid w:val="00C24325"/>
    <w:rsid w:val="00C2458D"/>
    <w:rsid w:val="00C31C30"/>
    <w:rsid w:val="00C32EB2"/>
    <w:rsid w:val="00C330E3"/>
    <w:rsid w:val="00C348C7"/>
    <w:rsid w:val="00C34A1C"/>
    <w:rsid w:val="00C36A77"/>
    <w:rsid w:val="00C36B25"/>
    <w:rsid w:val="00C40B45"/>
    <w:rsid w:val="00C42E2E"/>
    <w:rsid w:val="00C43652"/>
    <w:rsid w:val="00C437B1"/>
    <w:rsid w:val="00C43EEF"/>
    <w:rsid w:val="00C4404D"/>
    <w:rsid w:val="00C4498C"/>
    <w:rsid w:val="00C45D11"/>
    <w:rsid w:val="00C513E9"/>
    <w:rsid w:val="00C514B7"/>
    <w:rsid w:val="00C53F81"/>
    <w:rsid w:val="00C613DD"/>
    <w:rsid w:val="00C62260"/>
    <w:rsid w:val="00C62374"/>
    <w:rsid w:val="00C66DD2"/>
    <w:rsid w:val="00C77678"/>
    <w:rsid w:val="00C80171"/>
    <w:rsid w:val="00C828ED"/>
    <w:rsid w:val="00C846C2"/>
    <w:rsid w:val="00C85FA3"/>
    <w:rsid w:val="00C8749C"/>
    <w:rsid w:val="00C87980"/>
    <w:rsid w:val="00C91F5D"/>
    <w:rsid w:val="00C94122"/>
    <w:rsid w:val="00C95F53"/>
    <w:rsid w:val="00CA0599"/>
    <w:rsid w:val="00CA181F"/>
    <w:rsid w:val="00CA30C7"/>
    <w:rsid w:val="00CA48E6"/>
    <w:rsid w:val="00CA6B02"/>
    <w:rsid w:val="00CB30D0"/>
    <w:rsid w:val="00CB71BB"/>
    <w:rsid w:val="00CC0F13"/>
    <w:rsid w:val="00CC13D3"/>
    <w:rsid w:val="00CC27D1"/>
    <w:rsid w:val="00CC3088"/>
    <w:rsid w:val="00CC565C"/>
    <w:rsid w:val="00CC68DE"/>
    <w:rsid w:val="00CD0417"/>
    <w:rsid w:val="00CD17A6"/>
    <w:rsid w:val="00CD2040"/>
    <w:rsid w:val="00CD3755"/>
    <w:rsid w:val="00CD4A7D"/>
    <w:rsid w:val="00CD546D"/>
    <w:rsid w:val="00CD5AC0"/>
    <w:rsid w:val="00CD6E8B"/>
    <w:rsid w:val="00CD7675"/>
    <w:rsid w:val="00CE034C"/>
    <w:rsid w:val="00CE45BE"/>
    <w:rsid w:val="00CE4E53"/>
    <w:rsid w:val="00CE7515"/>
    <w:rsid w:val="00CE79A9"/>
    <w:rsid w:val="00CF3622"/>
    <w:rsid w:val="00CF64C7"/>
    <w:rsid w:val="00CF664B"/>
    <w:rsid w:val="00CF776B"/>
    <w:rsid w:val="00D014F3"/>
    <w:rsid w:val="00D0492B"/>
    <w:rsid w:val="00D06458"/>
    <w:rsid w:val="00D10CF1"/>
    <w:rsid w:val="00D12A74"/>
    <w:rsid w:val="00D16506"/>
    <w:rsid w:val="00D176A0"/>
    <w:rsid w:val="00D17DCA"/>
    <w:rsid w:val="00D201F2"/>
    <w:rsid w:val="00D21571"/>
    <w:rsid w:val="00D22F57"/>
    <w:rsid w:val="00D25527"/>
    <w:rsid w:val="00D25A67"/>
    <w:rsid w:val="00D2612B"/>
    <w:rsid w:val="00D2665F"/>
    <w:rsid w:val="00D352EE"/>
    <w:rsid w:val="00D35B6B"/>
    <w:rsid w:val="00D36C77"/>
    <w:rsid w:val="00D42B26"/>
    <w:rsid w:val="00D4381D"/>
    <w:rsid w:val="00D43953"/>
    <w:rsid w:val="00D53509"/>
    <w:rsid w:val="00D54136"/>
    <w:rsid w:val="00D54888"/>
    <w:rsid w:val="00D549F3"/>
    <w:rsid w:val="00D55503"/>
    <w:rsid w:val="00D5621C"/>
    <w:rsid w:val="00D56997"/>
    <w:rsid w:val="00D64699"/>
    <w:rsid w:val="00D64B8E"/>
    <w:rsid w:val="00D71B33"/>
    <w:rsid w:val="00D72C64"/>
    <w:rsid w:val="00D7544C"/>
    <w:rsid w:val="00D76D82"/>
    <w:rsid w:val="00D86C32"/>
    <w:rsid w:val="00D942A3"/>
    <w:rsid w:val="00DA0FB1"/>
    <w:rsid w:val="00DA2814"/>
    <w:rsid w:val="00DA3A93"/>
    <w:rsid w:val="00DA6DCD"/>
    <w:rsid w:val="00DA6F1B"/>
    <w:rsid w:val="00DB1FFC"/>
    <w:rsid w:val="00DB296B"/>
    <w:rsid w:val="00DB409D"/>
    <w:rsid w:val="00DB6F29"/>
    <w:rsid w:val="00DC3873"/>
    <w:rsid w:val="00DC3946"/>
    <w:rsid w:val="00DD259D"/>
    <w:rsid w:val="00DD52AE"/>
    <w:rsid w:val="00DD7F78"/>
    <w:rsid w:val="00DE09A2"/>
    <w:rsid w:val="00DF0279"/>
    <w:rsid w:val="00E01E45"/>
    <w:rsid w:val="00E02878"/>
    <w:rsid w:val="00E0363D"/>
    <w:rsid w:val="00E0494F"/>
    <w:rsid w:val="00E05015"/>
    <w:rsid w:val="00E050CE"/>
    <w:rsid w:val="00E103D8"/>
    <w:rsid w:val="00E1369D"/>
    <w:rsid w:val="00E13FDD"/>
    <w:rsid w:val="00E16B00"/>
    <w:rsid w:val="00E17D94"/>
    <w:rsid w:val="00E217F1"/>
    <w:rsid w:val="00E26001"/>
    <w:rsid w:val="00E27799"/>
    <w:rsid w:val="00E34406"/>
    <w:rsid w:val="00E349BD"/>
    <w:rsid w:val="00E374C3"/>
    <w:rsid w:val="00E46D69"/>
    <w:rsid w:val="00E47C73"/>
    <w:rsid w:val="00E50F54"/>
    <w:rsid w:val="00E54036"/>
    <w:rsid w:val="00E603DB"/>
    <w:rsid w:val="00E637E1"/>
    <w:rsid w:val="00E66913"/>
    <w:rsid w:val="00E71542"/>
    <w:rsid w:val="00E71C89"/>
    <w:rsid w:val="00E73A19"/>
    <w:rsid w:val="00E74366"/>
    <w:rsid w:val="00E74BB4"/>
    <w:rsid w:val="00E8128F"/>
    <w:rsid w:val="00E82130"/>
    <w:rsid w:val="00E82C51"/>
    <w:rsid w:val="00E83F64"/>
    <w:rsid w:val="00E8481F"/>
    <w:rsid w:val="00E8495B"/>
    <w:rsid w:val="00E8550C"/>
    <w:rsid w:val="00E85974"/>
    <w:rsid w:val="00E863E4"/>
    <w:rsid w:val="00E86487"/>
    <w:rsid w:val="00E909B6"/>
    <w:rsid w:val="00E925F3"/>
    <w:rsid w:val="00E928BC"/>
    <w:rsid w:val="00E945B3"/>
    <w:rsid w:val="00E9488B"/>
    <w:rsid w:val="00E94CB9"/>
    <w:rsid w:val="00E94D55"/>
    <w:rsid w:val="00EA11AC"/>
    <w:rsid w:val="00EA1310"/>
    <w:rsid w:val="00EA160A"/>
    <w:rsid w:val="00EA1FF6"/>
    <w:rsid w:val="00EA480D"/>
    <w:rsid w:val="00EA7FDB"/>
    <w:rsid w:val="00EB265E"/>
    <w:rsid w:val="00EB2BF9"/>
    <w:rsid w:val="00EB38C3"/>
    <w:rsid w:val="00EB689F"/>
    <w:rsid w:val="00EC1E8A"/>
    <w:rsid w:val="00EC25FC"/>
    <w:rsid w:val="00EC3054"/>
    <w:rsid w:val="00EC52BB"/>
    <w:rsid w:val="00EC6B51"/>
    <w:rsid w:val="00EC6FA8"/>
    <w:rsid w:val="00ED11E6"/>
    <w:rsid w:val="00ED2529"/>
    <w:rsid w:val="00ED314C"/>
    <w:rsid w:val="00ED5466"/>
    <w:rsid w:val="00ED6E1D"/>
    <w:rsid w:val="00EE0785"/>
    <w:rsid w:val="00EE1420"/>
    <w:rsid w:val="00EE1EA4"/>
    <w:rsid w:val="00EE2EC5"/>
    <w:rsid w:val="00EE55AF"/>
    <w:rsid w:val="00EF057E"/>
    <w:rsid w:val="00EF0BD5"/>
    <w:rsid w:val="00EF4EDC"/>
    <w:rsid w:val="00EF7CCF"/>
    <w:rsid w:val="00F00F66"/>
    <w:rsid w:val="00F00F6C"/>
    <w:rsid w:val="00F03A34"/>
    <w:rsid w:val="00F0458E"/>
    <w:rsid w:val="00F065C8"/>
    <w:rsid w:val="00F127A0"/>
    <w:rsid w:val="00F2017F"/>
    <w:rsid w:val="00F234F8"/>
    <w:rsid w:val="00F277A8"/>
    <w:rsid w:val="00F27E3F"/>
    <w:rsid w:val="00F300F7"/>
    <w:rsid w:val="00F33187"/>
    <w:rsid w:val="00F33968"/>
    <w:rsid w:val="00F33A0E"/>
    <w:rsid w:val="00F4016D"/>
    <w:rsid w:val="00F4306E"/>
    <w:rsid w:val="00F45F65"/>
    <w:rsid w:val="00F50403"/>
    <w:rsid w:val="00F506D6"/>
    <w:rsid w:val="00F50995"/>
    <w:rsid w:val="00F50AAC"/>
    <w:rsid w:val="00F5480F"/>
    <w:rsid w:val="00F563E6"/>
    <w:rsid w:val="00F57C7E"/>
    <w:rsid w:val="00F600D5"/>
    <w:rsid w:val="00F60DB5"/>
    <w:rsid w:val="00F61980"/>
    <w:rsid w:val="00F6236D"/>
    <w:rsid w:val="00F634E2"/>
    <w:rsid w:val="00F6375F"/>
    <w:rsid w:val="00F642D5"/>
    <w:rsid w:val="00F65EF5"/>
    <w:rsid w:val="00F67ED6"/>
    <w:rsid w:val="00F72DED"/>
    <w:rsid w:val="00F7480B"/>
    <w:rsid w:val="00F74BD2"/>
    <w:rsid w:val="00F77349"/>
    <w:rsid w:val="00F83A09"/>
    <w:rsid w:val="00F83A82"/>
    <w:rsid w:val="00F866BD"/>
    <w:rsid w:val="00F911FA"/>
    <w:rsid w:val="00F916AB"/>
    <w:rsid w:val="00FA3892"/>
    <w:rsid w:val="00FA4038"/>
    <w:rsid w:val="00FA4F3C"/>
    <w:rsid w:val="00FA4FC8"/>
    <w:rsid w:val="00FA5A65"/>
    <w:rsid w:val="00FA6B8A"/>
    <w:rsid w:val="00FB0189"/>
    <w:rsid w:val="00FB16CB"/>
    <w:rsid w:val="00FB6F7D"/>
    <w:rsid w:val="00FB7090"/>
    <w:rsid w:val="00FC4DDB"/>
    <w:rsid w:val="00FC4F14"/>
    <w:rsid w:val="00FC7F72"/>
    <w:rsid w:val="00FD2B82"/>
    <w:rsid w:val="00FD7784"/>
    <w:rsid w:val="00FE01C5"/>
    <w:rsid w:val="00FE0600"/>
    <w:rsid w:val="00FE4E88"/>
    <w:rsid w:val="00FE5AD0"/>
    <w:rsid w:val="00FF102B"/>
    <w:rsid w:val="00FF22C1"/>
    <w:rsid w:val="00FF296A"/>
    <w:rsid w:val="00FF4626"/>
    <w:rsid w:val="00FF5523"/>
    <w:rsid w:val="00FF55D7"/>
    <w:rsid w:val="00FF5B8C"/>
    <w:rsid w:val="21193C7B"/>
    <w:rsid w:val="5EE55D01"/>
    <w:rsid w:val="708455F0"/>
    <w:rsid w:val="770E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691E3"/>
  <w15:docId w15:val="{9B2BBCB3-951A-4897-95C2-7C756CEB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nl-NL" w:eastAsia="nl-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footer"/>
    <w:basedOn w:val="a"/>
    <w:link w:val="a6"/>
    <w:uiPriority w:val="99"/>
    <w:unhideWhenUsed/>
    <w:pPr>
      <w:tabs>
        <w:tab w:val="center" w:pos="4680"/>
        <w:tab w:val="right" w:pos="9360"/>
      </w:tabs>
      <w:spacing w:after="0" w:line="240" w:lineRule="auto"/>
    </w:pPr>
  </w:style>
  <w:style w:type="paragraph" w:styleId="a7">
    <w:name w:val="header"/>
    <w:basedOn w:val="a"/>
    <w:link w:val="a8"/>
    <w:unhideWhenUsed/>
    <w:qFormat/>
    <w:pPr>
      <w:tabs>
        <w:tab w:val="center" w:pos="4680"/>
        <w:tab w:val="right" w:pos="9360"/>
      </w:tabs>
      <w:spacing w:after="0" w:line="240" w:lineRule="auto"/>
    </w:pPr>
  </w:style>
  <w:style w:type="table" w:styleId="a9">
    <w:name w:val="Table Grid"/>
    <w:basedOn w:val="a1"/>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emiHidden/>
    <w:qFormat/>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 w:type="character" w:customStyle="1" w:styleId="a4">
    <w:name w:val="批注框文本 字符"/>
    <w:basedOn w:val="a0"/>
    <w:link w:val="a3"/>
    <w:uiPriority w:val="99"/>
    <w:semiHidden/>
    <w:qFormat/>
    <w:rPr>
      <w:rFonts w:ascii="Tahoma" w:hAnsi="Tahoma" w:cs="Tahoma"/>
      <w:sz w:val="16"/>
      <w:szCs w:val="16"/>
    </w:rPr>
  </w:style>
  <w:style w:type="paragraph" w:styleId="ab">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EB25707DDC944A773ADC9DB08B538" ma:contentTypeVersion="20" ma:contentTypeDescription="Create a new document." ma:contentTypeScope="" ma:versionID="3d677f58a05c87b3bfbaac2f97f80fed">
  <xsd:schema xmlns:xsd="http://www.w3.org/2001/XMLSchema" xmlns:xs="http://www.w3.org/2001/XMLSchema" xmlns:p="http://schemas.microsoft.com/office/2006/metadata/properties" xmlns:ns2="03fc43c9-df94-493a-9f90-39d9f58a4cff" xmlns:ns3="602ed927-2cea-4d91-88ef-a89cf3d3f850" xmlns:ns4="7a297dc8-1bbc-4334-9d49-29affbb338fb" targetNamespace="http://schemas.microsoft.com/office/2006/metadata/properties" ma:root="true" ma:fieldsID="0b23d007ee12ac782710dffc4be12ed9" ns2:_="" ns3:_="" ns4:_="">
    <xsd:import namespace="03fc43c9-df94-493a-9f90-39d9f58a4cff"/>
    <xsd:import namespace="602ed927-2cea-4d91-88ef-a89cf3d3f850"/>
    <xsd:import namespace="7a297dc8-1bbc-4334-9d49-29affbb338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wne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c43c9-df94-493a-9f90-39d9f58a4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2" nillable="true" ma:displayName="Owner" ma:description="Responsible for the folder organisation"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2ed927-2cea-4d91-88ef-a89cf3d3f8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97dc8-1bbc-4334-9d49-29affbb338f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758424f-b6eb-4a5b-a40d-aaac1fe454bc}" ma:internalName="TaxCatchAll" ma:showField="CatchAllData" ma:web="602ed927-2cea-4d91-88ef-a89cf3d3f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03fc43c9-df94-493a-9f90-39d9f58a4cff">
      <UserInfo>
        <DisplayName/>
        <AccountId xsi:nil="true"/>
        <AccountType/>
      </UserInfo>
    </Owner>
    <lcf76f155ced4ddcb4097134ff3c332f xmlns="03fc43c9-df94-493a-9f90-39d9f58a4cff">
      <Terms xmlns="http://schemas.microsoft.com/office/infopath/2007/PartnerControls"/>
    </lcf76f155ced4ddcb4097134ff3c332f>
    <TaxCatchAll xmlns="7a297dc8-1bbc-4334-9d49-29affbb338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95366-36D8-4443-9E9A-C74DD9DAF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c43c9-df94-493a-9f90-39d9f58a4cff"/>
    <ds:schemaRef ds:uri="602ed927-2cea-4d91-88ef-a89cf3d3f850"/>
    <ds:schemaRef ds:uri="7a297dc8-1bbc-4334-9d49-29affbb3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5C5D1-82CB-4BA4-94C2-0444A73511FA}">
  <ds:schemaRefs>
    <ds:schemaRef ds:uri="http://schemas.microsoft.com/office/2006/metadata/properties"/>
    <ds:schemaRef ds:uri="http://schemas.microsoft.com/office/infopath/2007/PartnerControls"/>
    <ds:schemaRef ds:uri="03fc43c9-df94-493a-9f90-39d9f58a4cff"/>
    <ds:schemaRef ds:uri="7a297dc8-1bbc-4334-9d49-29affbb338fb"/>
  </ds:schemaRefs>
</ds:datastoreItem>
</file>

<file path=customXml/itemProps3.xml><?xml version="1.0" encoding="utf-8"?>
<ds:datastoreItem xmlns:ds="http://schemas.openxmlformats.org/officeDocument/2006/customXml" ds:itemID="{732648EE-A0A4-4230-B5CD-25ED23ED4219}">
  <ds:schemaRefs>
    <ds:schemaRef ds:uri="http://schemas.microsoft.com/sharepoint/v3/contenttype/forms"/>
  </ds:schemaRefs>
</ds:datastoreItem>
</file>

<file path=customXml/itemProps4.xml><?xml version="1.0" encoding="utf-8"?>
<ds:datastoreItem xmlns:ds="http://schemas.openxmlformats.org/officeDocument/2006/customXml" ds:itemID="{E2ED119E-0DA2-4128-AA3B-B69902B5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2033</Words>
  <Characters>11594</Characters>
  <Application>Microsoft Office Word</Application>
  <DocSecurity>0</DocSecurity>
  <Lines>96</Lines>
  <Paragraphs>27</Paragraphs>
  <ScaleCrop>false</ScaleCrop>
  <Company>Intertek</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dc:creator>
  <cp:lastModifiedBy>Kay Huang  Intertek</cp:lastModifiedBy>
  <cp:revision>29</cp:revision>
  <cp:lastPrinted>2016-08-19T07:48:00Z</cp:lastPrinted>
  <dcterms:created xsi:type="dcterms:W3CDTF">2024-06-04T15:19:00Z</dcterms:created>
  <dcterms:modified xsi:type="dcterms:W3CDTF">2024-12-16T08:34:00Z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0x010100EB1EB25707DDC944A773ADC9DB08B538</vt:lpwstr>
  </property>
  <property fmtid="{D5CDD505-2E9C-101B-9397-08002B2CF9AE}" pid="3" name="MSIP_Label_55e46f04-1151-4928-a464-2b4d83efefbb_Enabled">
    <vt:lpwstr>true</vt:lpwstr>
  </property>
  <property fmtid="{D5CDD505-2E9C-101B-9397-08002B2CF9AE}" pid="4" name="MSIP_Label_55e46f04-1151-4928-a464-2b4d83efefbb_SetDate">
    <vt:lpwstr>2024-02-26T08:09:08Z</vt:lpwstr>
  </property>
  <property fmtid="{D5CDD505-2E9C-101B-9397-08002B2CF9AE}" pid="5" name="MSIP_Label_55e46f04-1151-4928-a464-2b4d83efefbb_Method">
    <vt:lpwstr>Standard</vt:lpwstr>
  </property>
  <property fmtid="{D5CDD505-2E9C-101B-9397-08002B2CF9AE}" pid="6" name="MSIP_Label_55e46f04-1151-4928-a464-2b4d83efefbb_Name">
    <vt:lpwstr>General Information</vt:lpwstr>
  </property>
  <property fmtid="{D5CDD505-2E9C-101B-9397-08002B2CF9AE}" pid="7" name="MSIP_Label_55e46f04-1151-4928-a464-2b4d83efefbb_SiteId">
    <vt:lpwstr>52d58be5-69b4-421b-836e-b92dbe0b067d</vt:lpwstr>
  </property>
  <property fmtid="{D5CDD505-2E9C-101B-9397-08002B2CF9AE}" pid="8" name="MSIP_Label_55e46f04-1151-4928-a464-2b4d83efefbb_ActionId">
    <vt:lpwstr>0efe3a52-71bb-4c71-9c44-4aa9d71de2e0</vt:lpwstr>
  </property>
  <property fmtid="{D5CDD505-2E9C-101B-9397-08002B2CF9AE}" pid="9" name="MSIP_Label_55e46f04-1151-4928-a464-2b4d83efefbb_ContentBits">
    <vt:lpwstr>0</vt:lpwstr>
  </property>
  <property fmtid="{D5CDD505-2E9C-101B-9397-08002B2CF9AE}" pid="10" name="MediaServiceImageTags">
    <vt:lpwstr/>
  </property>
  <property fmtid="{D5CDD505-2E9C-101B-9397-08002B2CF9AE}" pid="11" name="KSOProductBuildVer">
    <vt:lpwstr>2052-11.1.0.11691</vt:lpwstr>
  </property>
  <property fmtid="{D5CDD505-2E9C-101B-9397-08002B2CF9AE}" pid="12" name="ICV">
    <vt:lpwstr>B3AF3F06B8E94850BB245A41BDAAEDF2</vt:lpwstr>
  </property>
</Properties>
</file>